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F87" w:rsidRPr="00D43F87" w:rsidRDefault="00D43F87" w:rsidP="00EB4DC3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D43F8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                                ОДОБРЯВАМ:</w:t>
      </w:r>
    </w:p>
    <w:p w:rsidR="00D43F87" w:rsidRPr="00D43F87" w:rsidRDefault="00D43F87" w:rsidP="00EB4DC3">
      <w:pPr>
        <w:shd w:val="clear" w:color="auto" w:fill="FFFFFF"/>
        <w:spacing w:after="0" w:line="240" w:lineRule="auto"/>
        <w:ind w:right="172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D43F8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                                                                           ИВАЙЛО КАМАДЖИЕВ</w:t>
      </w:r>
    </w:p>
    <w:p w:rsidR="00D43F87" w:rsidRPr="00D43F87" w:rsidRDefault="00D43F87" w:rsidP="00EB4DC3">
      <w:pPr>
        <w:shd w:val="clear" w:color="auto" w:fill="FFFFFF"/>
        <w:spacing w:after="0" w:line="240" w:lineRule="auto"/>
        <w:ind w:right="172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D43F8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                                                                           КМЕТ  НА  ОБЩИНА  НОВИ ПАЗАР </w:t>
      </w:r>
    </w:p>
    <w:p w:rsidR="00E71C1A" w:rsidRDefault="00E71C1A" w:rsidP="00EB4DC3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bookmarkStart w:id="0" w:name="_GoBack"/>
      <w:bookmarkEnd w:id="0"/>
    </w:p>
    <w:p w:rsidR="00E71C1A" w:rsidRDefault="00E71C1A" w:rsidP="00EB4DC3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71C1A" w:rsidRPr="000F13D1" w:rsidRDefault="00E71C1A" w:rsidP="00EB4DC3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E71C1A" w:rsidRPr="000F13D1" w:rsidRDefault="00E71C1A" w:rsidP="00EB4DC3">
      <w:pPr>
        <w:spacing w:after="6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0F13D1">
        <w:rPr>
          <w:rFonts w:ascii="Times New Roman" w:eastAsia="Times New Roman" w:hAnsi="Times New Roman"/>
          <w:b/>
          <w:bCs/>
          <w:kern w:val="28"/>
          <w:sz w:val="28"/>
          <w:szCs w:val="28"/>
        </w:rPr>
        <w:t>ТЕХНИЧЕСКО ЗАДАНИЕ</w:t>
      </w:r>
    </w:p>
    <w:p w:rsidR="00E71C1A" w:rsidRPr="000F13D1" w:rsidRDefault="00E71C1A" w:rsidP="00EB4DC3">
      <w:pPr>
        <w:spacing w:after="6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0F13D1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ЗА</w:t>
      </w:r>
      <w:r w:rsidR="00EB4DC3" w:rsidRPr="000F13D1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</w:t>
      </w:r>
      <w:r w:rsidRPr="000F13D1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ПРОЕКТИРАНЕ</w:t>
      </w:r>
    </w:p>
    <w:p w:rsidR="00E71C1A" w:rsidRDefault="00E71C1A" w:rsidP="00EB4DC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71C1A" w:rsidRDefault="00E71C1A" w:rsidP="00EB4DC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71C1A" w:rsidRPr="00337C4C" w:rsidRDefault="00E71C1A" w:rsidP="00EB4DC3">
      <w:pPr>
        <w:spacing w:after="0" w:line="240" w:lineRule="auto"/>
        <w:ind w:left="2127" w:hanging="1276"/>
        <w:jc w:val="both"/>
        <w:rPr>
          <w:rFonts w:ascii="Times New Roman" w:eastAsia="Times New Roman" w:hAnsi="Times New Roman"/>
          <w:b/>
          <w:iCs/>
          <w:sz w:val="28"/>
          <w:szCs w:val="28"/>
          <w:lang w:bidi="en-US"/>
        </w:rPr>
      </w:pPr>
      <w:r w:rsidRPr="00B11336">
        <w:rPr>
          <w:rFonts w:ascii="Times New Roman" w:eastAsia="Times New Roman" w:hAnsi="Times New Roman"/>
          <w:b/>
          <w:sz w:val="28"/>
          <w:szCs w:val="28"/>
        </w:rPr>
        <w:t>ОБЕКТ</w:t>
      </w:r>
      <w:r w:rsidRPr="00B11336">
        <w:rPr>
          <w:rFonts w:ascii="Times New Roman" w:eastAsia="Times New Roman" w:hAnsi="Times New Roman"/>
          <w:sz w:val="28"/>
          <w:szCs w:val="28"/>
        </w:rPr>
        <w:t xml:space="preserve">: </w:t>
      </w:r>
      <w:r w:rsidRPr="00337C4C">
        <w:rPr>
          <w:rFonts w:ascii="Times New Roman" w:eastAsia="Times New Roman" w:hAnsi="Times New Roman"/>
          <w:b/>
          <w:iCs/>
          <w:sz w:val="28"/>
          <w:szCs w:val="28"/>
        </w:rPr>
        <w:t>„</w:t>
      </w:r>
      <w:r w:rsidR="00C13FFC">
        <w:rPr>
          <w:rFonts w:ascii="Times New Roman" w:eastAsia="Times New Roman" w:hAnsi="Times New Roman"/>
          <w:b/>
          <w:iCs/>
          <w:sz w:val="28"/>
          <w:szCs w:val="28"/>
        </w:rPr>
        <w:t>Изграждане</w:t>
      </w:r>
      <w:r w:rsidRPr="00337C4C">
        <w:rPr>
          <w:rFonts w:ascii="Times New Roman" w:eastAsia="Times New Roman" w:hAnsi="Times New Roman"/>
          <w:b/>
          <w:iCs/>
          <w:sz w:val="28"/>
          <w:szCs w:val="28"/>
        </w:rPr>
        <w:t xml:space="preserve"> на спортн</w:t>
      </w:r>
      <w:r w:rsidR="00C13FFC">
        <w:rPr>
          <w:rFonts w:ascii="Times New Roman" w:eastAsia="Times New Roman" w:hAnsi="Times New Roman"/>
          <w:b/>
          <w:iCs/>
          <w:sz w:val="28"/>
          <w:szCs w:val="28"/>
        </w:rPr>
        <w:t>и</w:t>
      </w:r>
      <w:r w:rsidR="00EB4DC3">
        <w:rPr>
          <w:rFonts w:ascii="Times New Roman" w:eastAsia="Times New Roman" w:hAnsi="Times New Roman"/>
          <w:b/>
          <w:iCs/>
          <w:sz w:val="28"/>
          <w:szCs w:val="28"/>
        </w:rPr>
        <w:t xml:space="preserve"> </w:t>
      </w:r>
      <w:r w:rsidR="00C13FFC">
        <w:rPr>
          <w:rFonts w:ascii="Times New Roman" w:eastAsia="Times New Roman" w:hAnsi="Times New Roman"/>
          <w:b/>
          <w:iCs/>
          <w:sz w:val="28"/>
          <w:szCs w:val="28"/>
        </w:rPr>
        <w:t>площадки</w:t>
      </w:r>
      <w:r w:rsidRPr="00337C4C">
        <w:rPr>
          <w:rFonts w:ascii="Times New Roman" w:eastAsia="Times New Roman" w:hAnsi="Times New Roman"/>
          <w:b/>
          <w:iCs/>
          <w:sz w:val="28"/>
          <w:szCs w:val="28"/>
        </w:rPr>
        <w:t xml:space="preserve"> на територията на община </w:t>
      </w:r>
      <w:r w:rsidR="0060308D">
        <w:rPr>
          <w:rFonts w:ascii="Times New Roman" w:eastAsia="Times New Roman" w:hAnsi="Times New Roman"/>
          <w:b/>
          <w:iCs/>
          <w:sz w:val="28"/>
          <w:szCs w:val="28"/>
        </w:rPr>
        <w:t>Нови пазар</w:t>
      </w:r>
      <w:r w:rsidRPr="00337C4C">
        <w:rPr>
          <w:rFonts w:ascii="Times New Roman" w:eastAsia="Times New Roman" w:hAnsi="Times New Roman"/>
          <w:b/>
          <w:iCs/>
          <w:sz w:val="28"/>
          <w:szCs w:val="28"/>
          <w:lang w:bidi="en-US"/>
        </w:rPr>
        <w:t>“</w:t>
      </w:r>
    </w:p>
    <w:p w:rsidR="00E71C1A" w:rsidRPr="00337C4C" w:rsidRDefault="00E71C1A" w:rsidP="00EB4DC3">
      <w:pPr>
        <w:spacing w:after="0" w:line="240" w:lineRule="auto"/>
        <w:ind w:left="2268" w:hanging="1276"/>
        <w:jc w:val="both"/>
        <w:rPr>
          <w:rFonts w:ascii="Times New Roman" w:eastAsia="Times New Roman" w:hAnsi="Times New Roman"/>
          <w:b/>
          <w:iCs/>
          <w:sz w:val="28"/>
          <w:szCs w:val="28"/>
          <w:lang w:bidi="en-US"/>
        </w:rPr>
      </w:pPr>
    </w:p>
    <w:p w:rsidR="00E71C1A" w:rsidRPr="00337C4C" w:rsidRDefault="00E71C1A" w:rsidP="00EB4DC3">
      <w:pPr>
        <w:spacing w:after="0" w:line="240" w:lineRule="auto"/>
        <w:ind w:left="2268" w:hanging="1417"/>
        <w:rPr>
          <w:rFonts w:ascii="Times New Roman" w:eastAsia="Times New Roman" w:hAnsi="Times New Roman"/>
          <w:b/>
          <w:i/>
          <w:iCs/>
          <w:sz w:val="24"/>
          <w:szCs w:val="24"/>
          <w:lang w:bidi="en-US"/>
        </w:rPr>
      </w:pPr>
      <w:r w:rsidRPr="00337C4C">
        <w:rPr>
          <w:rFonts w:ascii="Times New Roman" w:eastAsia="Times New Roman" w:hAnsi="Times New Roman"/>
          <w:b/>
          <w:i/>
          <w:sz w:val="24"/>
          <w:szCs w:val="24"/>
        </w:rPr>
        <w:t xml:space="preserve">Подобект 1: 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„</w:t>
      </w:r>
      <w:r w:rsidR="00C13FFC">
        <w:rPr>
          <w:rFonts w:ascii="Times New Roman" w:eastAsia="Times New Roman" w:hAnsi="Times New Roman"/>
          <w:b/>
          <w:i/>
          <w:iCs/>
          <w:sz w:val="24"/>
          <w:szCs w:val="24"/>
        </w:rPr>
        <w:t>Изграждане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на спортна площадка в </w:t>
      </w:r>
      <w:r w:rsidR="0060308D">
        <w:rPr>
          <w:rFonts w:ascii="Times New Roman" w:eastAsia="Times New Roman" w:hAnsi="Times New Roman"/>
          <w:b/>
          <w:i/>
          <w:iCs/>
          <w:sz w:val="24"/>
          <w:szCs w:val="24"/>
        </w:rPr>
        <w:t>кв.117 гр.</w:t>
      </w:r>
      <w:r w:rsidR="00EB4DC3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  <w:r w:rsidR="0060308D">
        <w:rPr>
          <w:rFonts w:ascii="Times New Roman" w:eastAsia="Times New Roman" w:hAnsi="Times New Roman"/>
          <w:b/>
          <w:i/>
          <w:iCs/>
          <w:sz w:val="24"/>
          <w:szCs w:val="24"/>
        </w:rPr>
        <w:t>Нови пазар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“</w:t>
      </w:r>
    </w:p>
    <w:p w:rsidR="00E71C1A" w:rsidRPr="00337C4C" w:rsidRDefault="00E71C1A" w:rsidP="00EB4DC3">
      <w:pPr>
        <w:spacing w:after="0" w:line="240" w:lineRule="auto"/>
        <w:ind w:left="2268" w:hanging="1417"/>
        <w:rPr>
          <w:rFonts w:ascii="Times New Roman" w:eastAsia="Times New Roman" w:hAnsi="Times New Roman"/>
          <w:b/>
          <w:i/>
          <w:iCs/>
          <w:sz w:val="24"/>
          <w:szCs w:val="24"/>
          <w:lang w:bidi="en-US"/>
        </w:rPr>
      </w:pPr>
      <w:r w:rsidRPr="00337C4C">
        <w:rPr>
          <w:rFonts w:ascii="Times New Roman" w:eastAsia="Times New Roman" w:hAnsi="Times New Roman"/>
          <w:b/>
          <w:i/>
          <w:sz w:val="24"/>
          <w:szCs w:val="24"/>
        </w:rPr>
        <w:t>Подобект 2: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„</w:t>
      </w:r>
      <w:r w:rsidR="00C13FFC">
        <w:rPr>
          <w:rFonts w:ascii="Times New Roman" w:eastAsia="Times New Roman" w:hAnsi="Times New Roman"/>
          <w:b/>
          <w:i/>
          <w:iCs/>
          <w:sz w:val="24"/>
          <w:szCs w:val="24"/>
        </w:rPr>
        <w:t>Изграждане</w:t>
      </w:r>
      <w:r w:rsidR="00EB4DC3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на спортна площадка в </w:t>
      </w:r>
      <w:r w:rsidR="0060308D">
        <w:rPr>
          <w:rFonts w:ascii="Times New Roman" w:eastAsia="Times New Roman" w:hAnsi="Times New Roman"/>
          <w:b/>
          <w:i/>
          <w:iCs/>
          <w:sz w:val="24"/>
          <w:szCs w:val="24"/>
        </w:rPr>
        <w:t>кв.33 гр.</w:t>
      </w:r>
      <w:r w:rsidR="00EB4DC3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  <w:r w:rsidR="0060308D">
        <w:rPr>
          <w:rFonts w:ascii="Times New Roman" w:eastAsia="Times New Roman" w:hAnsi="Times New Roman"/>
          <w:b/>
          <w:i/>
          <w:iCs/>
          <w:sz w:val="24"/>
          <w:szCs w:val="24"/>
        </w:rPr>
        <w:t>Нови пазар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“</w:t>
      </w:r>
    </w:p>
    <w:p w:rsidR="00E71C1A" w:rsidRPr="00337C4C" w:rsidRDefault="00E71C1A" w:rsidP="00EB4DC3">
      <w:pPr>
        <w:spacing w:after="0" w:line="240" w:lineRule="auto"/>
        <w:ind w:left="2410" w:hanging="1559"/>
        <w:rPr>
          <w:rFonts w:ascii="Times New Roman" w:eastAsia="Times New Roman" w:hAnsi="Times New Roman"/>
          <w:b/>
          <w:i/>
          <w:iCs/>
          <w:sz w:val="24"/>
          <w:szCs w:val="24"/>
          <w:lang w:bidi="en-US"/>
        </w:rPr>
      </w:pPr>
      <w:r w:rsidRPr="00337C4C">
        <w:rPr>
          <w:rFonts w:ascii="Times New Roman" w:eastAsia="Times New Roman" w:hAnsi="Times New Roman"/>
          <w:b/>
          <w:i/>
          <w:sz w:val="24"/>
          <w:szCs w:val="24"/>
        </w:rPr>
        <w:t>Подобект3: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„</w:t>
      </w:r>
      <w:r w:rsidR="00C13FFC">
        <w:rPr>
          <w:rFonts w:ascii="Times New Roman" w:eastAsia="Times New Roman" w:hAnsi="Times New Roman"/>
          <w:b/>
          <w:i/>
          <w:iCs/>
          <w:sz w:val="24"/>
          <w:szCs w:val="24"/>
        </w:rPr>
        <w:t>Изграждане</w:t>
      </w:r>
      <w:r w:rsidR="00EB4DC3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на спортна площадка в </w:t>
      </w:r>
      <w:r w:rsidR="00C13FFC">
        <w:rPr>
          <w:rFonts w:ascii="Times New Roman" w:eastAsia="Times New Roman" w:hAnsi="Times New Roman"/>
          <w:b/>
          <w:i/>
          <w:iCs/>
          <w:sz w:val="24"/>
          <w:szCs w:val="24"/>
        </w:rPr>
        <w:t>с.</w:t>
      </w:r>
      <w:r w:rsidR="00EB4DC3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  <w:r w:rsidR="0060308D">
        <w:rPr>
          <w:rFonts w:ascii="Times New Roman" w:eastAsia="Times New Roman" w:hAnsi="Times New Roman"/>
          <w:b/>
          <w:i/>
          <w:iCs/>
          <w:sz w:val="24"/>
          <w:szCs w:val="24"/>
        </w:rPr>
        <w:t>Стоян Михайловски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, община </w:t>
      </w:r>
      <w:r w:rsidR="0060308D">
        <w:rPr>
          <w:rFonts w:ascii="Times New Roman" w:eastAsia="Times New Roman" w:hAnsi="Times New Roman"/>
          <w:b/>
          <w:i/>
          <w:iCs/>
          <w:sz w:val="24"/>
          <w:szCs w:val="24"/>
        </w:rPr>
        <w:t>Нови пазар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“</w:t>
      </w:r>
    </w:p>
    <w:p w:rsidR="00C13FFC" w:rsidRPr="00337C4C" w:rsidRDefault="00C13FFC" w:rsidP="00EB4DC3">
      <w:pPr>
        <w:spacing w:after="0" w:line="240" w:lineRule="auto"/>
        <w:ind w:left="2268" w:hanging="1417"/>
        <w:rPr>
          <w:rFonts w:ascii="Times New Roman" w:eastAsia="Times New Roman" w:hAnsi="Times New Roman"/>
          <w:b/>
          <w:i/>
          <w:iCs/>
          <w:sz w:val="24"/>
          <w:szCs w:val="24"/>
          <w:lang w:bidi="en-US"/>
        </w:rPr>
      </w:pPr>
      <w:r w:rsidRPr="00337C4C">
        <w:rPr>
          <w:rFonts w:ascii="Times New Roman" w:eastAsia="Times New Roman" w:hAnsi="Times New Roman"/>
          <w:b/>
          <w:i/>
          <w:sz w:val="24"/>
          <w:szCs w:val="24"/>
        </w:rPr>
        <w:t>Подобект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4</w:t>
      </w:r>
      <w:r w:rsidRPr="00337C4C">
        <w:rPr>
          <w:rFonts w:ascii="Times New Roman" w:eastAsia="Times New Roman" w:hAnsi="Times New Roman"/>
          <w:b/>
          <w:i/>
          <w:sz w:val="24"/>
          <w:szCs w:val="24"/>
        </w:rPr>
        <w:t xml:space="preserve">: 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„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Изграждане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на спортна площадка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с.</w:t>
      </w:r>
      <w:r w:rsidR="00EB4DC3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  <w:r w:rsidR="0060308D">
        <w:rPr>
          <w:rFonts w:ascii="Times New Roman" w:eastAsia="Times New Roman" w:hAnsi="Times New Roman"/>
          <w:b/>
          <w:i/>
          <w:iCs/>
          <w:sz w:val="24"/>
          <w:szCs w:val="24"/>
        </w:rPr>
        <w:t>Енево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, община </w:t>
      </w:r>
      <w:r w:rsidR="0060308D">
        <w:rPr>
          <w:rFonts w:ascii="Times New Roman" w:eastAsia="Times New Roman" w:hAnsi="Times New Roman"/>
          <w:b/>
          <w:i/>
          <w:iCs/>
          <w:sz w:val="24"/>
          <w:szCs w:val="24"/>
        </w:rPr>
        <w:t>Нови пазар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“</w:t>
      </w:r>
    </w:p>
    <w:p w:rsidR="0060308D" w:rsidRPr="00337C4C" w:rsidRDefault="0060308D" w:rsidP="00EB4DC3">
      <w:pPr>
        <w:spacing w:after="0" w:line="240" w:lineRule="auto"/>
        <w:ind w:left="2268" w:hanging="1417"/>
        <w:rPr>
          <w:rFonts w:ascii="Times New Roman" w:eastAsia="Times New Roman" w:hAnsi="Times New Roman"/>
          <w:b/>
          <w:i/>
          <w:iCs/>
          <w:sz w:val="24"/>
          <w:szCs w:val="24"/>
          <w:lang w:bidi="en-US"/>
        </w:rPr>
      </w:pPr>
      <w:r w:rsidRPr="00337C4C">
        <w:rPr>
          <w:rFonts w:ascii="Times New Roman" w:eastAsia="Times New Roman" w:hAnsi="Times New Roman"/>
          <w:b/>
          <w:i/>
          <w:sz w:val="24"/>
          <w:szCs w:val="24"/>
        </w:rPr>
        <w:t>Подобект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5</w:t>
      </w:r>
      <w:r w:rsidRPr="00337C4C">
        <w:rPr>
          <w:rFonts w:ascii="Times New Roman" w:eastAsia="Times New Roman" w:hAnsi="Times New Roman"/>
          <w:b/>
          <w:i/>
          <w:sz w:val="24"/>
          <w:szCs w:val="24"/>
        </w:rPr>
        <w:t xml:space="preserve">: 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„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Изграждане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на спортна площадка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с.</w:t>
      </w:r>
      <w:r w:rsidR="00EB4DC3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Преселка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, община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Нови пазар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“</w:t>
      </w:r>
    </w:p>
    <w:p w:rsidR="00E71C1A" w:rsidRDefault="00E71C1A" w:rsidP="00EB4DC3">
      <w:pPr>
        <w:spacing w:after="0" w:line="240" w:lineRule="auto"/>
        <w:ind w:left="2268" w:hanging="1559"/>
        <w:jc w:val="both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2E7558" w:rsidRPr="00C2072E" w:rsidRDefault="002E7558" w:rsidP="00EB4DC3">
      <w:pPr>
        <w:shd w:val="clear" w:color="auto" w:fill="FFFFFF"/>
        <w:spacing w:after="12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2E755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ФАЗА: 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Технически проект</w:t>
      </w:r>
    </w:p>
    <w:p w:rsidR="00E71C1A" w:rsidRPr="00337C4C" w:rsidRDefault="00E71C1A" w:rsidP="00EB4DC3">
      <w:pPr>
        <w:spacing w:after="0" w:line="240" w:lineRule="auto"/>
        <w:ind w:left="2268" w:hanging="1417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337C4C">
        <w:rPr>
          <w:rFonts w:ascii="Times New Roman" w:eastAsia="Times New Roman" w:hAnsi="Times New Roman"/>
          <w:b/>
          <w:caps/>
          <w:sz w:val="24"/>
          <w:szCs w:val="24"/>
        </w:rPr>
        <w:t>Възложител:</w:t>
      </w:r>
      <w:r w:rsidRPr="002E7558">
        <w:rPr>
          <w:rFonts w:ascii="Times New Roman" w:eastAsia="Times New Roman" w:hAnsi="Times New Roman"/>
          <w:b/>
          <w:sz w:val="24"/>
          <w:szCs w:val="24"/>
        </w:rPr>
        <w:t xml:space="preserve">Община </w:t>
      </w:r>
      <w:r w:rsidR="0060308D">
        <w:rPr>
          <w:rFonts w:ascii="Times New Roman" w:eastAsia="Times New Roman" w:hAnsi="Times New Roman"/>
          <w:b/>
          <w:sz w:val="24"/>
          <w:szCs w:val="24"/>
        </w:rPr>
        <w:t>Нови пазар</w:t>
      </w:r>
    </w:p>
    <w:p w:rsidR="00E71C1A" w:rsidRPr="00E64951" w:rsidRDefault="00E71C1A" w:rsidP="00EB4DC3">
      <w:pPr>
        <w:spacing w:after="6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24"/>
          <w:szCs w:val="40"/>
        </w:rPr>
      </w:pPr>
    </w:p>
    <w:p w:rsidR="00E71C1A" w:rsidRPr="009160D8" w:rsidRDefault="00E71C1A" w:rsidP="00EB4DC3">
      <w:pPr>
        <w:spacing w:after="120" w:line="240" w:lineRule="auto"/>
        <w:ind w:firstLine="851"/>
        <w:rPr>
          <w:rFonts w:ascii="Times New Roman" w:hAnsi="Times New Roman"/>
          <w:b/>
          <w:sz w:val="24"/>
          <w:szCs w:val="24"/>
          <w:u w:val="single"/>
        </w:rPr>
      </w:pPr>
      <w:r w:rsidRPr="009160D8">
        <w:rPr>
          <w:rFonts w:ascii="Times New Roman" w:hAnsi="Times New Roman"/>
          <w:b/>
          <w:sz w:val="24"/>
          <w:szCs w:val="24"/>
          <w:u w:val="single"/>
        </w:rPr>
        <w:t xml:space="preserve">І. </w:t>
      </w:r>
      <w:r w:rsidR="00440E63">
        <w:rPr>
          <w:rFonts w:ascii="Times New Roman" w:hAnsi="Times New Roman"/>
          <w:b/>
          <w:sz w:val="24"/>
          <w:szCs w:val="24"/>
          <w:u w:val="single"/>
        </w:rPr>
        <w:t>ЦЕЛ НА ПРОЕКТА</w:t>
      </w:r>
    </w:p>
    <w:p w:rsidR="00E71C1A" w:rsidRPr="0077489F" w:rsidRDefault="00E71C1A" w:rsidP="00EB4DC3">
      <w:pPr>
        <w:spacing w:after="120" w:line="240" w:lineRule="auto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77489F">
        <w:rPr>
          <w:rFonts w:ascii="Times New Roman" w:hAnsi="Times New Roman"/>
          <w:b/>
          <w:i/>
          <w:sz w:val="24"/>
          <w:szCs w:val="24"/>
        </w:rPr>
        <w:t xml:space="preserve">Основната цел  на проекта е подобряване </w:t>
      </w:r>
      <w:r w:rsidR="00A06EC4">
        <w:rPr>
          <w:rFonts w:ascii="Times New Roman" w:hAnsi="Times New Roman"/>
          <w:b/>
          <w:i/>
          <w:sz w:val="24"/>
          <w:szCs w:val="24"/>
        </w:rPr>
        <w:t xml:space="preserve">привлекателността и качеството на живот в селските район, подобряване </w:t>
      </w:r>
      <w:r w:rsidRPr="0077489F">
        <w:rPr>
          <w:rFonts w:ascii="Times New Roman" w:hAnsi="Times New Roman"/>
          <w:b/>
          <w:i/>
          <w:sz w:val="24"/>
          <w:szCs w:val="24"/>
        </w:rPr>
        <w:t xml:space="preserve">възможностите за спорт и занимания на открито на </w:t>
      </w:r>
      <w:r>
        <w:rPr>
          <w:rFonts w:ascii="Times New Roman" w:hAnsi="Times New Roman"/>
          <w:b/>
          <w:i/>
          <w:sz w:val="24"/>
          <w:szCs w:val="24"/>
        </w:rPr>
        <w:t xml:space="preserve">подрастващото поколение и цялото </w:t>
      </w:r>
      <w:r w:rsidRPr="0077489F">
        <w:rPr>
          <w:rFonts w:ascii="Times New Roman" w:hAnsi="Times New Roman"/>
          <w:b/>
          <w:i/>
          <w:sz w:val="24"/>
          <w:szCs w:val="24"/>
        </w:rPr>
        <w:t>население, създаването на благоприятна среда, която отговаря на високи естетически критерии.</w:t>
      </w:r>
    </w:p>
    <w:p w:rsidR="00E71C1A" w:rsidRPr="0077489F" w:rsidRDefault="00E71C1A" w:rsidP="00EB4DC3">
      <w:pPr>
        <w:spacing w:after="0" w:line="240" w:lineRule="auto"/>
        <w:ind w:firstLine="851"/>
        <w:jc w:val="both"/>
        <w:rPr>
          <w:rFonts w:ascii="Times New Roman" w:hAnsi="Times New Roman"/>
          <w:b/>
        </w:rPr>
      </w:pPr>
      <w:r w:rsidRPr="0077489F">
        <w:rPr>
          <w:rFonts w:ascii="Times New Roman" w:hAnsi="Times New Roman"/>
          <w:b/>
        </w:rPr>
        <w:t>Специфични цели:</w:t>
      </w:r>
    </w:p>
    <w:p w:rsidR="00E71C1A" w:rsidRPr="0077489F" w:rsidRDefault="00E71C1A" w:rsidP="00EB4DC3">
      <w:pPr>
        <w:numPr>
          <w:ilvl w:val="0"/>
          <w:numId w:val="1"/>
        </w:numPr>
        <w:spacing w:after="0" w:line="240" w:lineRule="auto"/>
        <w:ind w:hanging="578"/>
        <w:jc w:val="both"/>
        <w:rPr>
          <w:rFonts w:ascii="Times New Roman" w:hAnsi="Times New Roman"/>
          <w:b/>
          <w:sz w:val="24"/>
          <w:szCs w:val="24"/>
        </w:rPr>
      </w:pPr>
      <w:r w:rsidRPr="0077489F">
        <w:rPr>
          <w:rFonts w:ascii="Times New Roman" w:hAnsi="Times New Roman"/>
          <w:sz w:val="24"/>
          <w:szCs w:val="24"/>
        </w:rPr>
        <w:t>Повишаване нивото на естетика и достъпност;</w:t>
      </w:r>
    </w:p>
    <w:p w:rsidR="00E71C1A" w:rsidRPr="0077489F" w:rsidRDefault="00E71C1A" w:rsidP="00EB4DC3">
      <w:pPr>
        <w:numPr>
          <w:ilvl w:val="0"/>
          <w:numId w:val="1"/>
        </w:numPr>
        <w:spacing w:after="0" w:line="240" w:lineRule="auto"/>
        <w:ind w:hanging="578"/>
        <w:jc w:val="both"/>
        <w:rPr>
          <w:rFonts w:ascii="Times New Roman" w:hAnsi="Times New Roman"/>
          <w:b/>
          <w:sz w:val="24"/>
          <w:szCs w:val="24"/>
        </w:rPr>
      </w:pPr>
      <w:r w:rsidRPr="0077489F">
        <w:rPr>
          <w:rFonts w:ascii="Times New Roman" w:hAnsi="Times New Roman"/>
          <w:sz w:val="24"/>
          <w:szCs w:val="24"/>
        </w:rPr>
        <w:t>Възпитателно и здравословно въздействие върху качеството на живот на живущите</w:t>
      </w:r>
      <w:r>
        <w:rPr>
          <w:rFonts w:ascii="Times New Roman" w:hAnsi="Times New Roman"/>
          <w:sz w:val="24"/>
          <w:szCs w:val="24"/>
        </w:rPr>
        <w:t xml:space="preserve"> в общината</w:t>
      </w:r>
      <w:r w:rsidRPr="0077489F">
        <w:rPr>
          <w:rFonts w:ascii="Times New Roman" w:hAnsi="Times New Roman"/>
          <w:sz w:val="24"/>
          <w:szCs w:val="24"/>
        </w:rPr>
        <w:t>;</w:t>
      </w:r>
    </w:p>
    <w:p w:rsidR="00E71C1A" w:rsidRDefault="00E71C1A" w:rsidP="00EB4DC3">
      <w:pPr>
        <w:numPr>
          <w:ilvl w:val="0"/>
          <w:numId w:val="1"/>
        </w:numPr>
        <w:spacing w:after="0" w:line="240" w:lineRule="auto"/>
        <w:ind w:hanging="578"/>
        <w:jc w:val="both"/>
        <w:rPr>
          <w:rFonts w:ascii="Times New Roman" w:hAnsi="Times New Roman"/>
          <w:sz w:val="24"/>
          <w:szCs w:val="24"/>
        </w:rPr>
      </w:pPr>
      <w:r w:rsidRPr="0077489F">
        <w:rPr>
          <w:rFonts w:ascii="Times New Roman" w:hAnsi="Times New Roman"/>
          <w:sz w:val="24"/>
          <w:szCs w:val="24"/>
        </w:rPr>
        <w:t>Създаване на привлекателн</w:t>
      </w:r>
      <w:r w:rsidR="00A06EC4">
        <w:rPr>
          <w:rFonts w:ascii="Times New Roman" w:hAnsi="Times New Roman"/>
          <w:sz w:val="24"/>
          <w:szCs w:val="24"/>
        </w:rPr>
        <w:t>и</w:t>
      </w:r>
      <w:r w:rsidRPr="0077489F">
        <w:rPr>
          <w:rFonts w:ascii="Times New Roman" w:hAnsi="Times New Roman"/>
          <w:sz w:val="24"/>
          <w:szCs w:val="24"/>
        </w:rPr>
        <w:t xml:space="preserve"> центр</w:t>
      </w:r>
      <w:r w:rsidR="00A06EC4">
        <w:rPr>
          <w:rFonts w:ascii="Times New Roman" w:hAnsi="Times New Roman"/>
          <w:sz w:val="24"/>
          <w:szCs w:val="24"/>
        </w:rPr>
        <w:t>ове</w:t>
      </w:r>
      <w:r w:rsidRPr="0077489F">
        <w:rPr>
          <w:rFonts w:ascii="Times New Roman" w:hAnsi="Times New Roman"/>
          <w:sz w:val="24"/>
          <w:szCs w:val="24"/>
        </w:rPr>
        <w:t xml:space="preserve"> за социални </w:t>
      </w:r>
      <w:r w:rsidR="00A06EC4">
        <w:rPr>
          <w:rFonts w:ascii="Times New Roman" w:hAnsi="Times New Roman"/>
          <w:sz w:val="24"/>
          <w:szCs w:val="24"/>
        </w:rPr>
        <w:t>контакти на населението;</w:t>
      </w:r>
    </w:p>
    <w:p w:rsidR="00A06EC4" w:rsidRDefault="00A06EC4" w:rsidP="00EB4DC3">
      <w:pPr>
        <w:numPr>
          <w:ilvl w:val="0"/>
          <w:numId w:val="1"/>
        </w:numPr>
        <w:spacing w:after="0" w:line="240" w:lineRule="auto"/>
        <w:ind w:hanging="5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Осигуряване възможности за практикуване на различни спортове от населението;</w:t>
      </w:r>
    </w:p>
    <w:p w:rsidR="00A06EC4" w:rsidRDefault="00A06EC4" w:rsidP="00EB4DC3">
      <w:pPr>
        <w:numPr>
          <w:ilvl w:val="0"/>
          <w:numId w:val="1"/>
        </w:numPr>
        <w:spacing w:after="0" w:line="240" w:lineRule="auto"/>
        <w:ind w:hanging="5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Осигуряване на достъпна среда за хората с увреждания и социализирането им.</w:t>
      </w:r>
    </w:p>
    <w:p w:rsidR="00E71C1A" w:rsidRPr="00D8138A" w:rsidRDefault="00E71C1A" w:rsidP="00EB4DC3">
      <w:pPr>
        <w:spacing w:after="12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D8138A">
        <w:rPr>
          <w:rFonts w:ascii="Times New Roman" w:hAnsi="Times New Roman"/>
          <w:b/>
          <w:sz w:val="24"/>
          <w:szCs w:val="24"/>
          <w:u w:val="single"/>
        </w:rPr>
        <w:t xml:space="preserve">ІІ. </w:t>
      </w:r>
      <w:r w:rsidR="00440E63">
        <w:rPr>
          <w:rFonts w:ascii="Times New Roman" w:hAnsi="Times New Roman"/>
          <w:b/>
          <w:sz w:val="24"/>
          <w:szCs w:val="24"/>
          <w:u w:val="single"/>
        </w:rPr>
        <w:t>ОБХВАТ НА ПРОЕКТА</w:t>
      </w:r>
    </w:p>
    <w:p w:rsidR="00E71C1A" w:rsidRPr="0058217B" w:rsidRDefault="00A06EC4" w:rsidP="00EB4DC3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E71C1A" w:rsidRPr="0058217B">
        <w:rPr>
          <w:rFonts w:ascii="Times New Roman" w:hAnsi="Times New Roman"/>
          <w:sz w:val="24"/>
          <w:szCs w:val="24"/>
        </w:rPr>
        <w:t>ехнически</w:t>
      </w:r>
      <w:r>
        <w:rPr>
          <w:rFonts w:ascii="Times New Roman" w:hAnsi="Times New Roman"/>
          <w:sz w:val="24"/>
          <w:szCs w:val="24"/>
        </w:rPr>
        <w:t>ят</w:t>
      </w:r>
      <w:r w:rsidR="00E71C1A" w:rsidRPr="0058217B">
        <w:rPr>
          <w:rFonts w:ascii="Times New Roman" w:hAnsi="Times New Roman"/>
          <w:sz w:val="24"/>
          <w:szCs w:val="24"/>
        </w:rPr>
        <w:t xml:space="preserve"> инвестиционен проект </w:t>
      </w:r>
      <w:r>
        <w:rPr>
          <w:rFonts w:ascii="Times New Roman" w:hAnsi="Times New Roman"/>
          <w:sz w:val="24"/>
          <w:szCs w:val="24"/>
        </w:rPr>
        <w:t>обхваща</w:t>
      </w:r>
      <w:r w:rsidR="00E71C1A" w:rsidRPr="0058217B">
        <w:rPr>
          <w:rFonts w:ascii="Times New Roman" w:hAnsi="Times New Roman"/>
          <w:sz w:val="24"/>
          <w:szCs w:val="24"/>
        </w:rPr>
        <w:t xml:space="preserve"> следните </w:t>
      </w:r>
      <w:r>
        <w:rPr>
          <w:rFonts w:ascii="Times New Roman" w:hAnsi="Times New Roman"/>
          <w:sz w:val="24"/>
          <w:szCs w:val="24"/>
        </w:rPr>
        <w:t>под</w:t>
      </w:r>
      <w:r w:rsidR="00E71C1A" w:rsidRPr="0058217B">
        <w:rPr>
          <w:rFonts w:ascii="Times New Roman" w:hAnsi="Times New Roman"/>
          <w:sz w:val="24"/>
          <w:szCs w:val="24"/>
        </w:rPr>
        <w:t>обекти:</w:t>
      </w:r>
    </w:p>
    <w:p w:rsidR="00E71C1A" w:rsidRPr="004648B3" w:rsidRDefault="00E71C1A" w:rsidP="00EB4DC3">
      <w:pPr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  <w:lang w:bidi="en-US"/>
        </w:rPr>
      </w:pPr>
      <w:r w:rsidRPr="00A06EC4">
        <w:rPr>
          <w:rFonts w:ascii="Times New Roman" w:eastAsia="Times New Roman" w:hAnsi="Times New Roman"/>
          <w:b/>
          <w:i/>
          <w:sz w:val="24"/>
          <w:szCs w:val="24"/>
        </w:rPr>
        <w:t>Подобект</w:t>
      </w:r>
      <w:r w:rsidR="00A2414B">
        <w:rPr>
          <w:rFonts w:ascii="Times New Roman" w:eastAsia="Times New Roman" w:hAnsi="Times New Roman"/>
          <w:b/>
          <w:i/>
          <w:sz w:val="24"/>
          <w:szCs w:val="24"/>
        </w:rPr>
        <w:t xml:space="preserve"> 1</w:t>
      </w:r>
      <w:r w:rsidR="00A06EC4" w:rsidRPr="00A06EC4">
        <w:rPr>
          <w:rFonts w:ascii="Times New Roman" w:eastAsia="Times New Roman" w:hAnsi="Times New Roman"/>
          <w:i/>
          <w:iCs/>
          <w:sz w:val="24"/>
          <w:szCs w:val="24"/>
        </w:rPr>
        <w:t>„Изграждане на спортна площадка в</w:t>
      </w:r>
      <w:r w:rsidR="0060308D">
        <w:rPr>
          <w:rFonts w:ascii="Times New Roman" w:eastAsia="Times New Roman" w:hAnsi="Times New Roman"/>
          <w:i/>
          <w:iCs/>
          <w:sz w:val="24"/>
          <w:szCs w:val="24"/>
        </w:rPr>
        <w:t xml:space="preserve"> кв.117 гр.Нови пазар</w:t>
      </w:r>
      <w:r w:rsidR="00A06EC4" w:rsidRPr="00A06EC4">
        <w:rPr>
          <w:rFonts w:ascii="Times New Roman" w:eastAsia="Times New Roman" w:hAnsi="Times New Roman"/>
          <w:i/>
          <w:iCs/>
          <w:sz w:val="24"/>
          <w:szCs w:val="24"/>
        </w:rPr>
        <w:t>“</w:t>
      </w:r>
    </w:p>
    <w:p w:rsidR="00E71C1A" w:rsidRPr="00633165" w:rsidRDefault="00E71C1A" w:rsidP="00EB4DC3">
      <w:pPr>
        <w:spacing w:after="12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bidi="en-US"/>
        </w:rPr>
      </w:pPr>
      <w:r>
        <w:rPr>
          <w:rFonts w:ascii="Times New Roman" w:eastAsia="Times New Roman" w:hAnsi="Times New Roman"/>
          <w:iCs/>
          <w:sz w:val="24"/>
          <w:szCs w:val="24"/>
        </w:rPr>
        <w:t>С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>портната площадка</w:t>
      </w:r>
      <w:r w:rsidR="00541314" w:rsidRPr="00633165">
        <w:rPr>
          <w:rFonts w:ascii="Times New Roman" w:eastAsia="Times New Roman" w:hAnsi="Times New Roman"/>
          <w:iCs/>
          <w:sz w:val="24"/>
          <w:szCs w:val="24"/>
        </w:rPr>
        <w:t xml:space="preserve">се 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 xml:space="preserve">намира в </w:t>
      </w:r>
      <w:r w:rsidR="005727C5" w:rsidRPr="00A06EC4">
        <w:rPr>
          <w:rFonts w:ascii="Times New Roman" w:eastAsia="Times New Roman" w:hAnsi="Times New Roman"/>
          <w:i/>
          <w:iCs/>
          <w:sz w:val="24"/>
          <w:szCs w:val="24"/>
        </w:rPr>
        <w:t>УПИ VІ, кв.</w:t>
      </w:r>
      <w:r w:rsidR="0060308D">
        <w:rPr>
          <w:rFonts w:ascii="Times New Roman" w:eastAsia="Times New Roman" w:hAnsi="Times New Roman"/>
          <w:i/>
          <w:iCs/>
          <w:sz w:val="24"/>
          <w:szCs w:val="24"/>
        </w:rPr>
        <w:t>117</w:t>
      </w:r>
      <w:r>
        <w:rPr>
          <w:rFonts w:ascii="Times New Roman" w:eastAsia="Times New Roman" w:hAnsi="Times New Roman"/>
          <w:iCs/>
          <w:sz w:val="24"/>
          <w:szCs w:val="24"/>
        </w:rPr>
        <w:t>п</w:t>
      </w:r>
      <w:r w:rsidRPr="00E64951">
        <w:rPr>
          <w:rFonts w:ascii="Times New Roman" w:eastAsia="Times New Roman" w:hAnsi="Times New Roman"/>
          <w:iCs/>
          <w:sz w:val="24"/>
          <w:szCs w:val="24"/>
        </w:rPr>
        <w:t xml:space="preserve">о </w:t>
      </w:r>
      <w:r w:rsidR="0060308D">
        <w:rPr>
          <w:rFonts w:ascii="Times New Roman" w:eastAsia="Times New Roman" w:hAnsi="Times New Roman"/>
          <w:iCs/>
          <w:sz w:val="24"/>
          <w:szCs w:val="24"/>
        </w:rPr>
        <w:t>подробния устройствен план на гр.Нови пазар, разположена е във вътрешно квартално прос</w:t>
      </w:r>
      <w:r w:rsidR="00221D2F">
        <w:rPr>
          <w:rFonts w:ascii="Times New Roman" w:eastAsia="Times New Roman" w:hAnsi="Times New Roman"/>
          <w:iCs/>
          <w:sz w:val="24"/>
          <w:szCs w:val="24"/>
        </w:rPr>
        <w:t>т</w:t>
      </w:r>
      <w:r w:rsidR="0060308D">
        <w:rPr>
          <w:rFonts w:ascii="Times New Roman" w:eastAsia="Times New Roman" w:hAnsi="Times New Roman"/>
          <w:iCs/>
          <w:sz w:val="24"/>
          <w:szCs w:val="24"/>
        </w:rPr>
        <w:t>ранство, застроено с жилищни б</w:t>
      </w:r>
      <w:r w:rsidR="00221D2F">
        <w:rPr>
          <w:rFonts w:ascii="Times New Roman" w:eastAsia="Times New Roman" w:hAnsi="Times New Roman"/>
          <w:iCs/>
          <w:sz w:val="24"/>
          <w:szCs w:val="24"/>
        </w:rPr>
        <w:t>л</w:t>
      </w:r>
      <w:r w:rsidR="0060308D">
        <w:rPr>
          <w:rFonts w:ascii="Times New Roman" w:eastAsia="Times New Roman" w:hAnsi="Times New Roman"/>
          <w:iCs/>
          <w:sz w:val="24"/>
          <w:szCs w:val="24"/>
        </w:rPr>
        <w:t xml:space="preserve">окове  </w:t>
      </w:r>
      <w:r w:rsidR="00221D2F">
        <w:rPr>
          <w:rFonts w:ascii="Times New Roman" w:eastAsia="Times New Roman" w:hAnsi="Times New Roman"/>
          <w:iCs/>
          <w:sz w:val="24"/>
          <w:szCs w:val="24"/>
        </w:rPr>
        <w:t>и</w:t>
      </w:r>
      <w:r w:rsidR="005727C5" w:rsidRPr="00E64951">
        <w:rPr>
          <w:rFonts w:ascii="Times New Roman" w:eastAsia="Times New Roman" w:hAnsi="Times New Roman"/>
          <w:iCs/>
          <w:sz w:val="24"/>
          <w:szCs w:val="24"/>
        </w:rPr>
        <w:t xml:space="preserve"> е с площ </w:t>
      </w:r>
      <w:r w:rsidR="009764C6" w:rsidRPr="00E64951">
        <w:rPr>
          <w:rFonts w:ascii="Times New Roman" w:eastAsia="Times New Roman" w:hAnsi="Times New Roman"/>
          <w:iCs/>
          <w:sz w:val="24"/>
          <w:szCs w:val="24"/>
        </w:rPr>
        <w:t>1</w:t>
      </w:r>
      <w:r w:rsidR="00221D2F">
        <w:rPr>
          <w:rFonts w:ascii="Times New Roman" w:eastAsia="Times New Roman" w:hAnsi="Times New Roman"/>
          <w:iCs/>
          <w:sz w:val="24"/>
          <w:szCs w:val="24"/>
        </w:rPr>
        <w:t>500</w:t>
      </w:r>
      <w:r w:rsidR="005727C5" w:rsidRPr="00E64951">
        <w:rPr>
          <w:rFonts w:ascii="Times New Roman" w:eastAsia="Times New Roman" w:hAnsi="Times New Roman"/>
          <w:iCs/>
          <w:sz w:val="24"/>
          <w:szCs w:val="24"/>
        </w:rPr>
        <w:t xml:space="preserve"> кв.м.</w:t>
      </w:r>
      <w:r w:rsidR="009465AE">
        <w:rPr>
          <w:rFonts w:ascii="Times New Roman" w:eastAsia="Times New Roman" w:hAnsi="Times New Roman"/>
          <w:iCs/>
          <w:sz w:val="24"/>
          <w:szCs w:val="24"/>
        </w:rPr>
        <w:t xml:space="preserve"> Обектът е разположен в близост до ул.”Чавдар войвода” и ул.”Васил </w:t>
      </w:r>
      <w:r w:rsidR="00033771">
        <w:rPr>
          <w:rFonts w:ascii="Times New Roman" w:eastAsia="Times New Roman" w:hAnsi="Times New Roman"/>
          <w:iCs/>
          <w:sz w:val="24"/>
          <w:szCs w:val="24"/>
        </w:rPr>
        <w:t>Л</w:t>
      </w:r>
      <w:r w:rsidR="009465AE">
        <w:rPr>
          <w:rFonts w:ascii="Times New Roman" w:eastAsia="Times New Roman" w:hAnsi="Times New Roman"/>
          <w:iCs/>
          <w:sz w:val="24"/>
          <w:szCs w:val="24"/>
        </w:rPr>
        <w:t>евски”.</w:t>
      </w:r>
    </w:p>
    <w:p w:rsidR="00E71C1A" w:rsidRPr="005727C5" w:rsidRDefault="00E71C1A" w:rsidP="00EB4DC3">
      <w:pPr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A06EC4">
        <w:rPr>
          <w:rFonts w:ascii="Times New Roman" w:eastAsia="Times New Roman" w:hAnsi="Times New Roman"/>
          <w:b/>
          <w:i/>
          <w:sz w:val="24"/>
          <w:szCs w:val="24"/>
        </w:rPr>
        <w:t>Подобект</w:t>
      </w:r>
      <w:r w:rsidR="00A2414B" w:rsidRPr="00A2414B">
        <w:rPr>
          <w:rFonts w:ascii="Times New Roman" w:eastAsia="Times New Roman" w:hAnsi="Times New Roman"/>
          <w:b/>
          <w:i/>
          <w:sz w:val="24"/>
          <w:szCs w:val="24"/>
        </w:rPr>
        <w:t>2</w:t>
      </w:r>
      <w:r w:rsidR="005727C5" w:rsidRPr="005727C5">
        <w:rPr>
          <w:rFonts w:ascii="Times New Roman" w:eastAsia="Times New Roman" w:hAnsi="Times New Roman"/>
          <w:i/>
          <w:iCs/>
          <w:sz w:val="24"/>
          <w:szCs w:val="24"/>
        </w:rPr>
        <w:t xml:space="preserve">„Изграждане на спортна площадка в </w:t>
      </w:r>
      <w:r w:rsidR="00221D2F">
        <w:rPr>
          <w:rFonts w:ascii="Times New Roman" w:eastAsia="Times New Roman" w:hAnsi="Times New Roman"/>
          <w:i/>
          <w:iCs/>
          <w:sz w:val="24"/>
          <w:szCs w:val="24"/>
        </w:rPr>
        <w:t>кв.33</w:t>
      </w:r>
      <w:r w:rsidR="00062C82">
        <w:rPr>
          <w:rFonts w:ascii="Times New Roman" w:eastAsia="Times New Roman" w:hAnsi="Times New Roman"/>
          <w:i/>
          <w:iCs/>
          <w:sz w:val="24"/>
          <w:szCs w:val="24"/>
        </w:rPr>
        <w:t>гр.</w:t>
      </w:r>
      <w:r w:rsidR="0060308D">
        <w:rPr>
          <w:rFonts w:ascii="Times New Roman" w:eastAsia="Times New Roman" w:hAnsi="Times New Roman"/>
          <w:i/>
          <w:iCs/>
          <w:sz w:val="24"/>
          <w:szCs w:val="24"/>
        </w:rPr>
        <w:t>Нови пазар</w:t>
      </w:r>
      <w:r w:rsidR="005727C5" w:rsidRPr="005727C5">
        <w:rPr>
          <w:rFonts w:ascii="Times New Roman" w:eastAsia="Times New Roman" w:hAnsi="Times New Roman"/>
          <w:i/>
          <w:iCs/>
          <w:sz w:val="24"/>
          <w:szCs w:val="24"/>
        </w:rPr>
        <w:t>“</w:t>
      </w:r>
    </w:p>
    <w:p w:rsidR="005727C5" w:rsidRPr="00633165" w:rsidRDefault="005727C5" w:rsidP="00EB4DC3">
      <w:pPr>
        <w:spacing w:after="12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bidi="en-US"/>
        </w:rPr>
      </w:pPr>
      <w:r>
        <w:rPr>
          <w:rFonts w:ascii="Times New Roman" w:eastAsia="Times New Roman" w:hAnsi="Times New Roman"/>
          <w:iCs/>
          <w:sz w:val="24"/>
          <w:szCs w:val="24"/>
        </w:rPr>
        <w:t>С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>портната площадка</w:t>
      </w:r>
      <w:r w:rsidR="00541314" w:rsidRPr="00633165">
        <w:rPr>
          <w:rFonts w:ascii="Times New Roman" w:eastAsia="Times New Roman" w:hAnsi="Times New Roman"/>
          <w:iCs/>
          <w:sz w:val="24"/>
          <w:szCs w:val="24"/>
        </w:rPr>
        <w:t xml:space="preserve">се 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 xml:space="preserve">намира в </w:t>
      </w:r>
      <w:r w:rsidRPr="00A06EC4">
        <w:rPr>
          <w:rFonts w:ascii="Times New Roman" w:eastAsia="Times New Roman" w:hAnsi="Times New Roman"/>
          <w:i/>
          <w:iCs/>
          <w:sz w:val="24"/>
          <w:szCs w:val="24"/>
        </w:rPr>
        <w:t>УПИ І, кв.</w:t>
      </w:r>
      <w:r w:rsidR="00221D2F">
        <w:rPr>
          <w:rFonts w:ascii="Times New Roman" w:eastAsia="Times New Roman" w:hAnsi="Times New Roman"/>
          <w:i/>
          <w:iCs/>
          <w:sz w:val="24"/>
          <w:szCs w:val="24"/>
        </w:rPr>
        <w:t xml:space="preserve">33 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по </w:t>
      </w:r>
      <w:r w:rsidR="00221D2F">
        <w:rPr>
          <w:rFonts w:ascii="Times New Roman" w:eastAsia="Times New Roman" w:hAnsi="Times New Roman"/>
          <w:iCs/>
          <w:sz w:val="24"/>
          <w:szCs w:val="24"/>
        </w:rPr>
        <w:t xml:space="preserve">подробния устройствен план на гр.Нови пазар, отреден за „Озеленяване”  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и е с площ </w:t>
      </w:r>
      <w:r w:rsidR="00221D2F">
        <w:rPr>
          <w:rFonts w:ascii="Times New Roman" w:eastAsia="Times New Roman" w:hAnsi="Times New Roman"/>
          <w:iCs/>
          <w:sz w:val="24"/>
          <w:szCs w:val="24"/>
        </w:rPr>
        <w:t>3224</w:t>
      </w:r>
      <w:r w:rsidR="009764C6">
        <w:rPr>
          <w:rFonts w:ascii="Times New Roman" w:eastAsia="Times New Roman" w:hAnsi="Times New Roman"/>
          <w:iCs/>
          <w:sz w:val="24"/>
          <w:szCs w:val="24"/>
        </w:rPr>
        <w:t xml:space="preserve"> кв.м. </w:t>
      </w:r>
      <w:r w:rsidR="009465AE">
        <w:rPr>
          <w:rFonts w:ascii="Times New Roman" w:eastAsia="Times New Roman" w:hAnsi="Times New Roman"/>
          <w:iCs/>
          <w:sz w:val="24"/>
          <w:szCs w:val="24"/>
        </w:rPr>
        <w:t>Обектът е разположен в близост до ул.”Цар Петър” и ул.”Родопи”</w:t>
      </w:r>
    </w:p>
    <w:p w:rsidR="00E71C1A" w:rsidRPr="0076013F" w:rsidRDefault="00E71C1A" w:rsidP="00EB4DC3">
      <w:pPr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  <w:lang w:bidi="en-US"/>
        </w:rPr>
      </w:pPr>
      <w:r w:rsidRPr="00A06EC4">
        <w:rPr>
          <w:rFonts w:ascii="Times New Roman" w:eastAsia="Times New Roman" w:hAnsi="Times New Roman"/>
          <w:b/>
          <w:i/>
          <w:sz w:val="24"/>
          <w:szCs w:val="24"/>
        </w:rPr>
        <w:t>Подобект</w:t>
      </w:r>
      <w:r w:rsidR="00A2414B">
        <w:rPr>
          <w:rFonts w:ascii="Times New Roman" w:eastAsia="Times New Roman" w:hAnsi="Times New Roman"/>
          <w:b/>
          <w:i/>
          <w:sz w:val="24"/>
          <w:szCs w:val="24"/>
        </w:rPr>
        <w:t xml:space="preserve"> 3</w:t>
      </w:r>
      <w:r w:rsidR="0076013F" w:rsidRPr="0076013F">
        <w:rPr>
          <w:rFonts w:ascii="Times New Roman" w:eastAsia="Times New Roman" w:hAnsi="Times New Roman"/>
          <w:i/>
          <w:iCs/>
          <w:sz w:val="24"/>
          <w:szCs w:val="24"/>
        </w:rPr>
        <w:t xml:space="preserve">„Изграждане на спортна площадка в </w:t>
      </w:r>
      <w:r w:rsidR="00221D2F">
        <w:rPr>
          <w:rFonts w:ascii="Times New Roman" w:eastAsia="Times New Roman" w:hAnsi="Times New Roman"/>
          <w:i/>
          <w:iCs/>
          <w:sz w:val="24"/>
          <w:szCs w:val="24"/>
        </w:rPr>
        <w:t>с</w:t>
      </w:r>
      <w:r w:rsidR="00221D2F" w:rsidRPr="00221D2F">
        <w:rPr>
          <w:rFonts w:ascii="Times New Roman" w:eastAsia="Times New Roman" w:hAnsi="Times New Roman"/>
          <w:i/>
          <w:iCs/>
          <w:sz w:val="24"/>
          <w:szCs w:val="24"/>
        </w:rPr>
        <w:t>.Стоян Михайловски</w:t>
      </w:r>
      <w:r w:rsidR="0076013F" w:rsidRPr="0076013F">
        <w:rPr>
          <w:rFonts w:ascii="Times New Roman" w:eastAsia="Times New Roman" w:hAnsi="Times New Roman"/>
          <w:i/>
          <w:iCs/>
          <w:sz w:val="24"/>
          <w:szCs w:val="24"/>
        </w:rPr>
        <w:t xml:space="preserve">, община </w:t>
      </w:r>
      <w:r w:rsidR="0060308D">
        <w:rPr>
          <w:rFonts w:ascii="Times New Roman" w:eastAsia="Times New Roman" w:hAnsi="Times New Roman"/>
          <w:i/>
          <w:iCs/>
          <w:sz w:val="24"/>
          <w:szCs w:val="24"/>
        </w:rPr>
        <w:t>Нови пазар</w:t>
      </w:r>
      <w:r w:rsidR="0076013F" w:rsidRPr="0076013F">
        <w:rPr>
          <w:rFonts w:ascii="Times New Roman" w:eastAsia="Times New Roman" w:hAnsi="Times New Roman"/>
          <w:i/>
          <w:iCs/>
          <w:sz w:val="24"/>
          <w:szCs w:val="24"/>
        </w:rPr>
        <w:t>“</w:t>
      </w:r>
    </w:p>
    <w:p w:rsidR="0076013F" w:rsidRPr="00633165" w:rsidRDefault="0076013F" w:rsidP="00EB4DC3">
      <w:pPr>
        <w:spacing w:after="12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bidi="en-US"/>
        </w:rPr>
      </w:pPr>
      <w:r>
        <w:rPr>
          <w:rFonts w:ascii="Times New Roman" w:eastAsia="Times New Roman" w:hAnsi="Times New Roman"/>
          <w:iCs/>
          <w:sz w:val="24"/>
          <w:szCs w:val="24"/>
        </w:rPr>
        <w:t>С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>портната площадка</w:t>
      </w:r>
      <w:r w:rsidR="00541314" w:rsidRPr="00633165">
        <w:rPr>
          <w:rFonts w:ascii="Times New Roman" w:eastAsia="Times New Roman" w:hAnsi="Times New Roman"/>
          <w:iCs/>
          <w:sz w:val="24"/>
          <w:szCs w:val="24"/>
        </w:rPr>
        <w:t xml:space="preserve">се 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 xml:space="preserve">намира в </w:t>
      </w:r>
      <w:r w:rsidRPr="00A06EC4">
        <w:rPr>
          <w:rFonts w:ascii="Times New Roman" w:eastAsia="Times New Roman" w:hAnsi="Times New Roman"/>
          <w:i/>
          <w:iCs/>
          <w:sz w:val="24"/>
          <w:szCs w:val="24"/>
        </w:rPr>
        <w:t>УПИ І, кв.</w:t>
      </w:r>
      <w:r>
        <w:rPr>
          <w:rFonts w:ascii="Times New Roman" w:eastAsia="Times New Roman" w:hAnsi="Times New Roman"/>
          <w:i/>
          <w:iCs/>
          <w:sz w:val="24"/>
          <w:szCs w:val="24"/>
        </w:rPr>
        <w:t>2</w:t>
      </w:r>
      <w:r w:rsidR="00221D2F">
        <w:rPr>
          <w:rFonts w:ascii="Times New Roman" w:eastAsia="Times New Roman" w:hAnsi="Times New Roman"/>
          <w:i/>
          <w:iCs/>
          <w:sz w:val="24"/>
          <w:szCs w:val="24"/>
        </w:rPr>
        <w:t xml:space="preserve">6 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по </w:t>
      </w:r>
      <w:r w:rsidR="009465AE">
        <w:rPr>
          <w:rFonts w:ascii="Times New Roman" w:eastAsia="Times New Roman" w:hAnsi="Times New Roman"/>
          <w:iCs/>
          <w:sz w:val="24"/>
          <w:szCs w:val="24"/>
        </w:rPr>
        <w:t>подробния устройствен план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на село</w:t>
      </w:r>
      <w:r w:rsidR="00221D2F" w:rsidRPr="00221D2F">
        <w:rPr>
          <w:rFonts w:ascii="Times New Roman" w:eastAsia="Times New Roman" w:hAnsi="Times New Roman"/>
          <w:iCs/>
          <w:sz w:val="24"/>
          <w:szCs w:val="24"/>
        </w:rPr>
        <w:t>Стоян Михайловски</w:t>
      </w:r>
      <w:r w:rsidRPr="00221D2F">
        <w:rPr>
          <w:rFonts w:ascii="Times New Roman" w:eastAsia="Times New Roman" w:hAnsi="Times New Roman"/>
          <w:iCs/>
          <w:sz w:val="24"/>
          <w:szCs w:val="24"/>
        </w:rPr>
        <w:t>и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е с площ </w:t>
      </w:r>
      <w:r w:rsidR="009764C6">
        <w:rPr>
          <w:rFonts w:ascii="Times New Roman" w:eastAsia="Times New Roman" w:hAnsi="Times New Roman"/>
          <w:iCs/>
          <w:sz w:val="24"/>
          <w:szCs w:val="24"/>
        </w:rPr>
        <w:t xml:space="preserve">около </w:t>
      </w:r>
      <w:r w:rsidR="00221D2F">
        <w:rPr>
          <w:rFonts w:ascii="Times New Roman" w:eastAsia="Times New Roman" w:hAnsi="Times New Roman"/>
          <w:iCs/>
          <w:sz w:val="24"/>
          <w:szCs w:val="24"/>
        </w:rPr>
        <w:t>1200</w:t>
      </w:r>
      <w:r w:rsidRPr="009764C6">
        <w:rPr>
          <w:rFonts w:ascii="Times New Roman" w:eastAsia="Times New Roman" w:hAnsi="Times New Roman"/>
          <w:iCs/>
          <w:sz w:val="24"/>
          <w:szCs w:val="24"/>
        </w:rPr>
        <w:t xml:space="preserve"> кв.м.</w:t>
      </w:r>
    </w:p>
    <w:p w:rsidR="0076013F" w:rsidRPr="0076013F" w:rsidRDefault="0076013F" w:rsidP="00EB4DC3">
      <w:pPr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76013F">
        <w:rPr>
          <w:rFonts w:ascii="Times New Roman" w:eastAsia="Times New Roman" w:hAnsi="Times New Roman"/>
          <w:b/>
          <w:i/>
          <w:sz w:val="24"/>
          <w:szCs w:val="24"/>
        </w:rPr>
        <w:lastRenderedPageBreak/>
        <w:t>Подобект</w:t>
      </w:r>
      <w:r w:rsidR="00A2414B">
        <w:rPr>
          <w:rFonts w:ascii="Times New Roman" w:eastAsia="Times New Roman" w:hAnsi="Times New Roman"/>
          <w:b/>
          <w:i/>
          <w:sz w:val="24"/>
          <w:szCs w:val="24"/>
        </w:rPr>
        <w:t xml:space="preserve"> 4</w:t>
      </w:r>
      <w:r w:rsidRPr="0076013F">
        <w:rPr>
          <w:rFonts w:ascii="Times New Roman" w:eastAsia="Times New Roman" w:hAnsi="Times New Roman"/>
          <w:i/>
          <w:iCs/>
          <w:sz w:val="24"/>
          <w:szCs w:val="24"/>
        </w:rPr>
        <w:t>„Изграждане на спортна площадка с.</w:t>
      </w:r>
      <w:r w:rsidR="00221D2F">
        <w:rPr>
          <w:rFonts w:ascii="Times New Roman" w:eastAsia="Times New Roman" w:hAnsi="Times New Roman"/>
          <w:i/>
          <w:iCs/>
          <w:sz w:val="24"/>
          <w:szCs w:val="24"/>
        </w:rPr>
        <w:t>Енево</w:t>
      </w:r>
      <w:r w:rsidRPr="0076013F">
        <w:rPr>
          <w:rFonts w:ascii="Times New Roman" w:eastAsia="Times New Roman" w:hAnsi="Times New Roman"/>
          <w:i/>
          <w:iCs/>
          <w:sz w:val="24"/>
          <w:szCs w:val="24"/>
        </w:rPr>
        <w:t xml:space="preserve">, община </w:t>
      </w:r>
      <w:r w:rsidR="0060308D">
        <w:rPr>
          <w:rFonts w:ascii="Times New Roman" w:eastAsia="Times New Roman" w:hAnsi="Times New Roman"/>
          <w:i/>
          <w:iCs/>
          <w:sz w:val="24"/>
          <w:szCs w:val="24"/>
        </w:rPr>
        <w:t>Нови пазар</w:t>
      </w:r>
      <w:r w:rsidRPr="0076013F">
        <w:rPr>
          <w:rFonts w:ascii="Times New Roman" w:eastAsia="Times New Roman" w:hAnsi="Times New Roman"/>
          <w:i/>
          <w:iCs/>
          <w:sz w:val="24"/>
          <w:szCs w:val="24"/>
        </w:rPr>
        <w:t>“</w:t>
      </w:r>
    </w:p>
    <w:p w:rsidR="009465AE" w:rsidRDefault="0076013F" w:rsidP="00EB4DC3">
      <w:pPr>
        <w:spacing w:after="12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С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>портната площадка</w:t>
      </w:r>
      <w:r w:rsidR="00541314" w:rsidRPr="00633165">
        <w:rPr>
          <w:rFonts w:ascii="Times New Roman" w:eastAsia="Times New Roman" w:hAnsi="Times New Roman"/>
          <w:iCs/>
          <w:sz w:val="24"/>
          <w:szCs w:val="24"/>
        </w:rPr>
        <w:t xml:space="preserve">се 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 xml:space="preserve">намира в </w:t>
      </w:r>
      <w:r w:rsidR="00221D2F">
        <w:rPr>
          <w:rFonts w:ascii="Times New Roman" w:eastAsia="Times New Roman" w:hAnsi="Times New Roman"/>
          <w:iCs/>
          <w:sz w:val="24"/>
          <w:szCs w:val="24"/>
        </w:rPr>
        <w:t xml:space="preserve">имот 50.379 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по </w:t>
      </w:r>
      <w:r w:rsidR="00221D2F">
        <w:rPr>
          <w:rFonts w:ascii="Times New Roman" w:eastAsia="Times New Roman" w:hAnsi="Times New Roman"/>
          <w:iCs/>
          <w:sz w:val="24"/>
          <w:szCs w:val="24"/>
        </w:rPr>
        <w:t xml:space="preserve">кадастралната карта </w:t>
      </w:r>
      <w:r>
        <w:rPr>
          <w:rFonts w:ascii="Times New Roman" w:eastAsia="Times New Roman" w:hAnsi="Times New Roman"/>
          <w:iCs/>
          <w:sz w:val="24"/>
          <w:szCs w:val="24"/>
        </w:rPr>
        <w:t>с</w:t>
      </w:r>
      <w:r w:rsidR="00221D2F">
        <w:rPr>
          <w:rFonts w:ascii="Times New Roman" w:eastAsia="Times New Roman" w:hAnsi="Times New Roman"/>
          <w:iCs/>
          <w:sz w:val="24"/>
          <w:szCs w:val="24"/>
        </w:rPr>
        <w:t>. Енево</w:t>
      </w:r>
      <w:r w:rsidR="009465AE">
        <w:rPr>
          <w:rFonts w:ascii="Times New Roman" w:eastAsia="Times New Roman" w:hAnsi="Times New Roman"/>
          <w:iCs/>
          <w:sz w:val="24"/>
          <w:szCs w:val="24"/>
        </w:rPr>
        <w:t xml:space="preserve"> и е с площ 855 кв.м.</w:t>
      </w:r>
    </w:p>
    <w:p w:rsidR="009465AE" w:rsidRPr="0076013F" w:rsidRDefault="009465AE" w:rsidP="00EB4DC3">
      <w:pPr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76013F">
        <w:rPr>
          <w:rFonts w:ascii="Times New Roman" w:eastAsia="Times New Roman" w:hAnsi="Times New Roman"/>
          <w:b/>
          <w:i/>
          <w:sz w:val="24"/>
          <w:szCs w:val="24"/>
        </w:rPr>
        <w:t>Подобект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5</w:t>
      </w:r>
      <w:r w:rsidRPr="0076013F">
        <w:rPr>
          <w:rFonts w:ascii="Times New Roman" w:eastAsia="Times New Roman" w:hAnsi="Times New Roman"/>
          <w:i/>
          <w:iCs/>
          <w:sz w:val="24"/>
          <w:szCs w:val="24"/>
        </w:rPr>
        <w:t>„Изграждане на спортна площадка с.</w:t>
      </w:r>
      <w:r>
        <w:rPr>
          <w:rFonts w:ascii="Times New Roman" w:eastAsia="Times New Roman" w:hAnsi="Times New Roman"/>
          <w:i/>
          <w:iCs/>
          <w:sz w:val="24"/>
          <w:szCs w:val="24"/>
        </w:rPr>
        <w:t>Преселка</w:t>
      </w:r>
      <w:r w:rsidRPr="0076013F">
        <w:rPr>
          <w:rFonts w:ascii="Times New Roman" w:eastAsia="Times New Roman" w:hAnsi="Times New Roman"/>
          <w:i/>
          <w:iCs/>
          <w:sz w:val="24"/>
          <w:szCs w:val="24"/>
        </w:rPr>
        <w:t xml:space="preserve">, община </w:t>
      </w:r>
      <w:r>
        <w:rPr>
          <w:rFonts w:ascii="Times New Roman" w:eastAsia="Times New Roman" w:hAnsi="Times New Roman"/>
          <w:i/>
          <w:iCs/>
          <w:sz w:val="24"/>
          <w:szCs w:val="24"/>
        </w:rPr>
        <w:t>Нови пазар</w:t>
      </w:r>
      <w:r w:rsidRPr="0076013F">
        <w:rPr>
          <w:rFonts w:ascii="Times New Roman" w:eastAsia="Times New Roman" w:hAnsi="Times New Roman"/>
          <w:i/>
          <w:iCs/>
          <w:sz w:val="24"/>
          <w:szCs w:val="24"/>
        </w:rPr>
        <w:t>“</w:t>
      </w:r>
    </w:p>
    <w:p w:rsidR="009465AE" w:rsidRDefault="009465AE" w:rsidP="00EB4DC3">
      <w:pPr>
        <w:spacing w:after="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С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 xml:space="preserve">портната площадкасе намира в </w:t>
      </w:r>
      <w:r>
        <w:rPr>
          <w:rFonts w:ascii="Times New Roman" w:eastAsia="Times New Roman" w:hAnsi="Times New Roman"/>
          <w:iCs/>
          <w:sz w:val="24"/>
          <w:szCs w:val="24"/>
        </w:rPr>
        <w:t>УПИ І кв.23</w:t>
      </w:r>
      <w:r>
        <w:rPr>
          <w:rFonts w:ascii="Times New Roman" w:eastAsia="Times New Roman" w:hAnsi="Times New Roman"/>
          <w:iCs/>
          <w:sz w:val="24"/>
          <w:szCs w:val="24"/>
          <w:vertAlign w:val="superscript"/>
        </w:rPr>
        <w:t>а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0.379 по подробния устройствен план на с. Преселка и е с площ 500 кв.м.</w:t>
      </w:r>
    </w:p>
    <w:p w:rsidR="009465AE" w:rsidRDefault="009465AE" w:rsidP="00EB4DC3">
      <w:pPr>
        <w:spacing w:after="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</w:rPr>
      </w:pPr>
    </w:p>
    <w:p w:rsidR="00E71C1A" w:rsidRPr="00D8138A" w:rsidRDefault="00E71C1A" w:rsidP="00EB4D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C1A" w:rsidRPr="0058217B" w:rsidRDefault="00E71C1A" w:rsidP="00EB4DC3">
      <w:pPr>
        <w:spacing w:after="12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8217B">
        <w:rPr>
          <w:rFonts w:ascii="Times New Roman" w:hAnsi="Times New Roman"/>
          <w:b/>
          <w:sz w:val="24"/>
          <w:szCs w:val="24"/>
          <w:u w:val="single"/>
        </w:rPr>
        <w:t xml:space="preserve">ІІІ. </w:t>
      </w:r>
      <w:r w:rsidR="00440E63">
        <w:rPr>
          <w:rFonts w:ascii="Times New Roman" w:hAnsi="Times New Roman"/>
          <w:b/>
          <w:sz w:val="24"/>
          <w:szCs w:val="24"/>
          <w:u w:val="single"/>
        </w:rPr>
        <w:t>ИЗИСКВАНИЯ ПРИ ПРОЕКТИРАНЕТО</w:t>
      </w:r>
    </w:p>
    <w:p w:rsidR="00E71C1A" w:rsidRPr="00D8138A" w:rsidRDefault="00E71C1A" w:rsidP="00EB4DC3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8138A">
        <w:rPr>
          <w:rFonts w:ascii="Times New Roman" w:hAnsi="Times New Roman"/>
          <w:sz w:val="24"/>
          <w:szCs w:val="24"/>
        </w:rPr>
        <w:t>Проектът следва да бъде проектиран в съответствие с изискванията на:</w:t>
      </w:r>
    </w:p>
    <w:p w:rsidR="00E71C1A" w:rsidRPr="00D8138A" w:rsidRDefault="00E71C1A" w:rsidP="00EB4DC3">
      <w:pPr>
        <w:numPr>
          <w:ilvl w:val="0"/>
          <w:numId w:val="2"/>
        </w:numPr>
        <w:spacing w:after="12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8138A">
        <w:rPr>
          <w:rFonts w:ascii="Times New Roman" w:hAnsi="Times New Roman"/>
          <w:sz w:val="24"/>
          <w:szCs w:val="24"/>
        </w:rPr>
        <w:t xml:space="preserve">Закона за устройство на територията </w:t>
      </w:r>
    </w:p>
    <w:p w:rsidR="00E71C1A" w:rsidRPr="00D8138A" w:rsidRDefault="00E71C1A" w:rsidP="00EB4DC3">
      <w:pPr>
        <w:numPr>
          <w:ilvl w:val="0"/>
          <w:numId w:val="2"/>
        </w:numPr>
        <w:spacing w:after="12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8138A">
        <w:rPr>
          <w:rFonts w:ascii="Times New Roman" w:hAnsi="Times New Roman"/>
          <w:sz w:val="24"/>
          <w:szCs w:val="24"/>
        </w:rPr>
        <w:t xml:space="preserve">Наредба №4/21.05.2001г. за обхвата и съдържанието на инвестиционните проекти, </w:t>
      </w:r>
    </w:p>
    <w:p w:rsidR="00E71C1A" w:rsidRPr="00E71C1A" w:rsidRDefault="00E71C1A" w:rsidP="00EB4DC3">
      <w:pPr>
        <w:numPr>
          <w:ilvl w:val="0"/>
          <w:numId w:val="2"/>
        </w:numPr>
        <w:spacing w:after="12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8138A">
        <w:rPr>
          <w:rFonts w:ascii="Times New Roman" w:hAnsi="Times New Roman"/>
          <w:sz w:val="24"/>
          <w:szCs w:val="24"/>
        </w:rPr>
        <w:t xml:space="preserve">Наредба №7/22.12.2003 г. за правила и нормативи за устройството на </w:t>
      </w:r>
      <w:r w:rsidRPr="00E71C1A">
        <w:rPr>
          <w:rFonts w:ascii="Times New Roman" w:hAnsi="Times New Roman"/>
          <w:sz w:val="24"/>
          <w:szCs w:val="24"/>
        </w:rPr>
        <w:t xml:space="preserve">отделните видове територии и устройствени зони </w:t>
      </w:r>
    </w:p>
    <w:p w:rsidR="00E71C1A" w:rsidRPr="00E71C1A" w:rsidRDefault="00E71C1A" w:rsidP="00EB4DC3">
      <w:pPr>
        <w:numPr>
          <w:ilvl w:val="0"/>
          <w:numId w:val="2"/>
        </w:numPr>
        <w:spacing w:after="12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>Наредба №1</w:t>
      </w:r>
      <w:r w:rsidRPr="00E71C1A">
        <w:rPr>
          <w:rFonts w:ascii="Times New Roman" w:hAnsi="Times New Roman"/>
          <w:color w:val="000000"/>
          <w:sz w:val="24"/>
          <w:szCs w:val="24"/>
        </w:rPr>
        <w:t xml:space="preserve">/12.01.2009г. </w:t>
      </w:r>
      <w:r w:rsidRPr="00E71C1A">
        <w:rPr>
          <w:rFonts w:ascii="Times New Roman" w:hAnsi="Times New Roman"/>
          <w:sz w:val="24"/>
          <w:szCs w:val="24"/>
        </w:rPr>
        <w:t>за условията и реда за устройството и безопасността на площадките за игра.</w:t>
      </w:r>
    </w:p>
    <w:p w:rsidR="00E71C1A" w:rsidRPr="00E71C1A" w:rsidRDefault="00E71C1A" w:rsidP="00EB4DC3">
      <w:pPr>
        <w:numPr>
          <w:ilvl w:val="0"/>
          <w:numId w:val="2"/>
        </w:numPr>
        <w:spacing w:after="120" w:line="240" w:lineRule="auto"/>
        <w:ind w:left="0" w:firstLine="851"/>
        <w:jc w:val="both"/>
        <w:rPr>
          <w:rFonts w:ascii="Times New Roman" w:hAnsi="Times New Roman"/>
          <w:bCs/>
          <w:iCs/>
          <w:sz w:val="24"/>
          <w:szCs w:val="24"/>
          <w:highlight w:val="white"/>
          <w:shd w:val="clear" w:color="auto" w:fill="FEFEFE"/>
        </w:rPr>
      </w:pPr>
      <w:r w:rsidRPr="00E71C1A">
        <w:rPr>
          <w:rFonts w:ascii="Times New Roman" w:hAnsi="Times New Roman"/>
          <w:bCs/>
          <w:sz w:val="24"/>
          <w:szCs w:val="24"/>
        </w:rPr>
        <w:t>И</w:t>
      </w:r>
      <w:r w:rsidR="0076013F">
        <w:rPr>
          <w:rFonts w:ascii="Times New Roman" w:hAnsi="Times New Roman"/>
          <w:bCs/>
          <w:sz w:val="24"/>
          <w:szCs w:val="24"/>
        </w:rPr>
        <w:t>нструкция</w:t>
      </w:r>
      <w:r w:rsidRPr="00E71C1A">
        <w:rPr>
          <w:rFonts w:ascii="Times New Roman" w:hAnsi="Times New Roman"/>
          <w:bCs/>
          <w:sz w:val="24"/>
          <w:szCs w:val="24"/>
          <w:highlight w:val="white"/>
          <w:shd w:val="clear" w:color="auto" w:fill="FEFEFE"/>
        </w:rPr>
        <w:t xml:space="preserve"> № 34 </w:t>
      </w:r>
      <w:r w:rsidR="0076013F">
        <w:rPr>
          <w:rFonts w:ascii="Times New Roman" w:hAnsi="Times New Roman"/>
          <w:bCs/>
          <w:sz w:val="24"/>
          <w:szCs w:val="24"/>
          <w:highlight w:val="white"/>
          <w:shd w:val="clear" w:color="auto" w:fill="FEFEFE"/>
        </w:rPr>
        <w:t xml:space="preserve">за хигиената на спортните обекти и екипировка, издадена от Министерството на народното здраве от 1975 г.,изм.1084 г., изм.2002 г. </w:t>
      </w:r>
    </w:p>
    <w:p w:rsidR="00E71C1A" w:rsidRDefault="00E71C1A" w:rsidP="00EB4DC3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>Наредба №4/01.07.2009 г. за преструктуриране, изпълнение и поддържане на строежите в съответствие с изискванията за достъпна среда за населението, включително за хора с увреждания</w:t>
      </w:r>
    </w:p>
    <w:p w:rsidR="00411AC2" w:rsidRPr="00E71C1A" w:rsidRDefault="00411AC2" w:rsidP="00EB4DC3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5A68DC" w:rsidRPr="00411AC2" w:rsidRDefault="005A68DC" w:rsidP="00EB4D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71C1A" w:rsidRPr="00E71C1A" w:rsidRDefault="00E71C1A" w:rsidP="00EB4DC3">
      <w:pPr>
        <w:spacing w:after="12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71C1A">
        <w:rPr>
          <w:rFonts w:ascii="Times New Roman" w:hAnsi="Times New Roman"/>
          <w:b/>
          <w:color w:val="000000"/>
          <w:sz w:val="24"/>
          <w:szCs w:val="24"/>
          <w:u w:val="single"/>
        </w:rPr>
        <w:t>ІV.О</w:t>
      </w:r>
      <w:r w:rsidR="00440E63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БЩИ  ПЛАНОВО </w:t>
      </w:r>
      <w:r w:rsidR="00EA75E7">
        <w:rPr>
          <w:rFonts w:ascii="Times New Roman" w:hAnsi="Times New Roman"/>
          <w:b/>
          <w:color w:val="000000"/>
          <w:sz w:val="24"/>
          <w:szCs w:val="24"/>
          <w:u w:val="single"/>
        </w:rPr>
        <w:t>–КОМПОЗИЦИОННИ  ИЗИСКВАНИЯ</w:t>
      </w:r>
    </w:p>
    <w:p w:rsidR="00E71C1A" w:rsidRPr="00EA75E7" w:rsidRDefault="00E71C1A" w:rsidP="00EB4DC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EA75E7">
        <w:rPr>
          <w:rFonts w:ascii="Times New Roman" w:hAnsi="Times New Roman"/>
          <w:b/>
          <w:i/>
          <w:sz w:val="24"/>
          <w:szCs w:val="24"/>
        </w:rPr>
        <w:t xml:space="preserve">1.Част „Паркоустройство и </w:t>
      </w:r>
      <w:r w:rsidR="001857B5">
        <w:rPr>
          <w:rFonts w:ascii="Times New Roman" w:hAnsi="Times New Roman"/>
          <w:b/>
          <w:i/>
          <w:sz w:val="24"/>
          <w:szCs w:val="24"/>
        </w:rPr>
        <w:t>благоустройство</w:t>
      </w:r>
      <w:r w:rsidRPr="00EA75E7">
        <w:rPr>
          <w:rFonts w:ascii="Times New Roman" w:hAnsi="Times New Roman"/>
          <w:b/>
          <w:i/>
          <w:sz w:val="24"/>
          <w:szCs w:val="24"/>
        </w:rPr>
        <w:t>”</w:t>
      </w:r>
    </w:p>
    <w:p w:rsidR="00E71C1A" w:rsidRDefault="00E71C1A" w:rsidP="00EB4DC3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 xml:space="preserve">Проектната разработка да даде цялостно решение на терените на новопроектираните  площадки и на </w:t>
      </w:r>
      <w:r w:rsidR="002B2F75">
        <w:rPr>
          <w:rFonts w:ascii="Times New Roman" w:hAnsi="Times New Roman"/>
          <w:sz w:val="24"/>
          <w:szCs w:val="24"/>
        </w:rPr>
        <w:t>петте</w:t>
      </w:r>
      <w:r w:rsidRPr="00E71C1A">
        <w:rPr>
          <w:rFonts w:ascii="Times New Roman" w:hAnsi="Times New Roman"/>
          <w:sz w:val="24"/>
          <w:szCs w:val="24"/>
        </w:rPr>
        <w:t xml:space="preserve"> подобекта</w:t>
      </w:r>
      <w:r w:rsidR="00A2414B">
        <w:rPr>
          <w:rFonts w:ascii="Times New Roman" w:hAnsi="Times New Roman"/>
          <w:sz w:val="24"/>
          <w:szCs w:val="24"/>
        </w:rPr>
        <w:t>.</w:t>
      </w:r>
    </w:p>
    <w:p w:rsidR="00F84CB2" w:rsidRPr="00E71C1A" w:rsidRDefault="00F84CB2" w:rsidP="00EB4DC3">
      <w:pPr>
        <w:spacing w:after="0" w:line="240" w:lineRule="auto"/>
        <w:ind w:firstLine="851"/>
        <w:jc w:val="both"/>
        <w:rPr>
          <w:rFonts w:ascii="Times New Roman" w:hAnsi="Times New Roman"/>
          <w:color w:val="00B050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Конкретните изисквания към техническите проекти на всеки един подобект са:</w:t>
      </w:r>
    </w:p>
    <w:p w:rsidR="00F84CB2" w:rsidRDefault="00F84CB2" w:rsidP="00EB4DC3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A2414B" w:rsidRDefault="00440E63" w:rsidP="00EB4DC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F2B7A">
        <w:rPr>
          <w:rFonts w:ascii="Times New Roman" w:eastAsia="Times New Roman" w:hAnsi="Times New Roman"/>
          <w:b/>
          <w:sz w:val="24"/>
          <w:szCs w:val="24"/>
        </w:rPr>
        <w:t>Подобект 1</w:t>
      </w:r>
      <w:r w:rsidR="002B2F75" w:rsidRPr="00A06EC4">
        <w:rPr>
          <w:rFonts w:ascii="Times New Roman" w:eastAsia="Times New Roman" w:hAnsi="Times New Roman"/>
          <w:i/>
          <w:iCs/>
          <w:sz w:val="24"/>
          <w:szCs w:val="24"/>
        </w:rPr>
        <w:t>„Изграждане на спортна площадка в</w:t>
      </w:r>
      <w:r w:rsidR="002B2F75">
        <w:rPr>
          <w:rFonts w:ascii="Times New Roman" w:eastAsia="Times New Roman" w:hAnsi="Times New Roman"/>
          <w:i/>
          <w:iCs/>
          <w:sz w:val="24"/>
          <w:szCs w:val="24"/>
        </w:rPr>
        <w:t xml:space="preserve"> кв.117 гр.Нови пазар</w:t>
      </w:r>
      <w:r w:rsidR="002B2F75" w:rsidRPr="00A06EC4">
        <w:rPr>
          <w:rFonts w:ascii="Times New Roman" w:eastAsia="Times New Roman" w:hAnsi="Times New Roman"/>
          <w:i/>
          <w:iCs/>
          <w:sz w:val="24"/>
          <w:szCs w:val="24"/>
        </w:rPr>
        <w:t>“</w:t>
      </w:r>
    </w:p>
    <w:p w:rsidR="00EA75E7" w:rsidRDefault="00E2410F" w:rsidP="00EB4DC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</w:t>
      </w:r>
      <w:r w:rsidR="00EA75E7">
        <w:rPr>
          <w:rFonts w:ascii="Times New Roman" w:hAnsi="Times New Roman" w:cs="Times New Roman"/>
          <w:sz w:val="24"/>
        </w:rPr>
        <w:t xml:space="preserve">зграждане на мултифункционално игрище – </w:t>
      </w:r>
      <w:proofErr w:type="spellStart"/>
      <w:r w:rsidR="00EA75E7">
        <w:rPr>
          <w:rFonts w:ascii="Times New Roman" w:hAnsi="Times New Roman" w:cs="Times New Roman"/>
          <w:sz w:val="24"/>
        </w:rPr>
        <w:t>минифутбол</w:t>
      </w:r>
      <w:proofErr w:type="spellEnd"/>
      <w:r w:rsidR="00EA75E7">
        <w:rPr>
          <w:rFonts w:ascii="Times New Roman" w:hAnsi="Times New Roman" w:cs="Times New Roman"/>
          <w:sz w:val="24"/>
        </w:rPr>
        <w:t xml:space="preserve">, баскетбол, </w:t>
      </w:r>
      <w:r w:rsidR="00AE6A00">
        <w:rPr>
          <w:rFonts w:ascii="Times New Roman" w:hAnsi="Times New Roman" w:cs="Times New Roman"/>
          <w:sz w:val="24"/>
        </w:rPr>
        <w:t xml:space="preserve">волейбол, </w:t>
      </w:r>
      <w:r w:rsidR="002B2F75">
        <w:rPr>
          <w:rFonts w:ascii="Times New Roman" w:hAnsi="Times New Roman" w:cs="Times New Roman"/>
          <w:sz w:val="24"/>
        </w:rPr>
        <w:t>тенис на корт</w:t>
      </w:r>
      <w:r w:rsidR="00C64D81">
        <w:rPr>
          <w:rFonts w:ascii="Times New Roman" w:hAnsi="Times New Roman" w:cs="Times New Roman"/>
          <w:sz w:val="24"/>
        </w:rPr>
        <w:t xml:space="preserve">, </w:t>
      </w:r>
      <w:r w:rsidR="00C64D81" w:rsidRPr="0089038C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покрит</w:t>
      </w:r>
      <w:r w:rsidR="00C64D8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о </w:t>
      </w:r>
      <w:r w:rsidR="00C64D81" w:rsidRPr="0089038C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 подходяща за избрания вид спорт настилка</w:t>
      </w:r>
      <w:r w:rsidR="00C64D8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;</w:t>
      </w:r>
    </w:p>
    <w:p w:rsidR="00AE4F06" w:rsidRPr="00AE4F06" w:rsidRDefault="00E2410F" w:rsidP="00EB4DC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</w:t>
      </w:r>
      <w:r w:rsidR="00AE4F06" w:rsidRPr="00AE4F06">
        <w:rPr>
          <w:rFonts w:ascii="Times New Roman" w:eastAsia="Times New Roman" w:hAnsi="Times New Roman" w:cs="Times New Roman"/>
          <w:sz w:val="24"/>
        </w:rPr>
        <w:t xml:space="preserve">бособяване на зона за </w:t>
      </w:r>
      <w:r w:rsidR="00AE4F06" w:rsidRPr="00AE4F06">
        <w:rPr>
          <w:rFonts w:ascii="Times New Roman" w:eastAsia="Times New Roman" w:hAnsi="Times New Roman" w:cs="Times New Roman"/>
          <w:color w:val="000000"/>
          <w:sz w:val="24"/>
        </w:rPr>
        <w:t>фитнес</w:t>
      </w:r>
      <w:r w:rsidR="00AE4F06" w:rsidRPr="00AE4F06">
        <w:rPr>
          <w:rFonts w:ascii="Times New Roman" w:eastAsia="Times New Roman" w:hAnsi="Times New Roman" w:cs="Times New Roman"/>
          <w:sz w:val="24"/>
        </w:rPr>
        <w:t xml:space="preserve"> на открито със съответните уреди;</w:t>
      </w:r>
    </w:p>
    <w:p w:rsidR="00AE4F06" w:rsidRDefault="00E2410F" w:rsidP="00EB4DC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</w:t>
      </w:r>
      <w:r w:rsidR="00AE4F06" w:rsidRPr="00AE4F06">
        <w:rPr>
          <w:rFonts w:ascii="Times New Roman" w:eastAsia="Times New Roman" w:hAnsi="Times New Roman" w:cs="Times New Roman"/>
          <w:sz w:val="24"/>
        </w:rPr>
        <w:t xml:space="preserve">бособяване на кът за </w:t>
      </w:r>
      <w:r w:rsidR="00AE4F06" w:rsidRPr="00AE4F06">
        <w:rPr>
          <w:rFonts w:ascii="Times New Roman" w:eastAsia="Times New Roman" w:hAnsi="Times New Roman" w:cs="Times New Roman"/>
          <w:color w:val="000000"/>
          <w:sz w:val="24"/>
        </w:rPr>
        <w:t>тенис</w:t>
      </w:r>
      <w:r w:rsidR="00AE4F06" w:rsidRPr="00AE4F06">
        <w:rPr>
          <w:rFonts w:ascii="Times New Roman" w:eastAsia="Times New Roman" w:hAnsi="Times New Roman" w:cs="Times New Roman"/>
          <w:sz w:val="24"/>
        </w:rPr>
        <w:t xml:space="preserve"> на маса;</w:t>
      </w:r>
    </w:p>
    <w:p w:rsidR="002B2F75" w:rsidRPr="00AE4F06" w:rsidRDefault="002B2F75" w:rsidP="00EB4DC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около спортното игрище да се разположат </w:t>
      </w:r>
      <w:r w:rsidR="00C64D8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скамейки за почивка,  изчакване</w:t>
      </w:r>
      <w:r>
        <w:rPr>
          <w:rFonts w:ascii="Times New Roman" w:eastAsia="Times New Roman" w:hAnsi="Times New Roman" w:cs="Times New Roman"/>
          <w:sz w:val="24"/>
        </w:rPr>
        <w:t>и наблюд</w:t>
      </w:r>
      <w:r w:rsidR="00C37438">
        <w:rPr>
          <w:rFonts w:ascii="Times New Roman" w:eastAsia="Times New Roman" w:hAnsi="Times New Roman" w:cs="Times New Roman"/>
          <w:sz w:val="24"/>
        </w:rPr>
        <w:t>аване</w:t>
      </w:r>
      <w:r>
        <w:rPr>
          <w:rFonts w:ascii="Times New Roman" w:eastAsia="Times New Roman" w:hAnsi="Times New Roman" w:cs="Times New Roman"/>
          <w:sz w:val="24"/>
        </w:rPr>
        <w:t xml:space="preserve"> на игрите;</w:t>
      </w:r>
    </w:p>
    <w:p w:rsidR="00AE4F06" w:rsidRPr="00C37438" w:rsidRDefault="00857AF8" w:rsidP="00EB4DC3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благоустрояване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паркоустрояване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 зоните свободни от застрояване и спортни съоръжения, </w:t>
      </w:r>
      <w:r w:rsidRPr="00033C3C">
        <w:rPr>
          <w:rFonts w:ascii="Times New Roman" w:hAnsi="Times New Roman"/>
          <w:spacing w:val="-3"/>
          <w:sz w:val="24"/>
          <w:szCs w:val="24"/>
        </w:rPr>
        <w:t xml:space="preserve">изграждане на удобна </w:t>
      </w:r>
      <w:proofErr w:type="spellStart"/>
      <w:r w:rsidRPr="00033C3C">
        <w:rPr>
          <w:rFonts w:ascii="Times New Roman" w:hAnsi="Times New Roman"/>
          <w:spacing w:val="-3"/>
          <w:sz w:val="24"/>
          <w:szCs w:val="24"/>
        </w:rPr>
        <w:t>алейна</w:t>
      </w:r>
      <w:proofErr w:type="spellEnd"/>
      <w:r w:rsidRPr="00033C3C">
        <w:rPr>
          <w:rFonts w:ascii="Times New Roman" w:hAnsi="Times New Roman"/>
          <w:spacing w:val="-3"/>
          <w:sz w:val="24"/>
          <w:szCs w:val="24"/>
        </w:rPr>
        <w:t xml:space="preserve"> мрежа, осигуряваща достъп до отделните елементи на пространството</w:t>
      </w:r>
      <w:r>
        <w:rPr>
          <w:rFonts w:ascii="Times New Roman" w:hAnsi="Times New Roman"/>
          <w:spacing w:val="-3"/>
          <w:sz w:val="24"/>
          <w:szCs w:val="24"/>
        </w:rPr>
        <w:t xml:space="preserve">, </w:t>
      </w:r>
      <w:r w:rsidRPr="00C37438">
        <w:rPr>
          <w:rFonts w:ascii="Times New Roman" w:hAnsi="Times New Roman"/>
          <w:sz w:val="24"/>
        </w:rPr>
        <w:t xml:space="preserve">поставяне на пейки и </w:t>
      </w:r>
      <w:r w:rsidRPr="00C37438">
        <w:rPr>
          <w:rFonts w:ascii="Times New Roman" w:hAnsi="Times New Roman"/>
          <w:color w:val="000000"/>
          <w:sz w:val="24"/>
        </w:rPr>
        <w:t>кошчета</w:t>
      </w:r>
      <w:r>
        <w:rPr>
          <w:rFonts w:ascii="Times New Roman" w:hAnsi="Times New Roman"/>
          <w:sz w:val="24"/>
        </w:rPr>
        <w:t xml:space="preserve"> за смет, озеленяване</w:t>
      </w:r>
      <w:r w:rsidR="00AE4F06" w:rsidRPr="00C37438">
        <w:rPr>
          <w:rFonts w:ascii="Times New Roman" w:hAnsi="Times New Roman"/>
          <w:sz w:val="24"/>
        </w:rPr>
        <w:t>;</w:t>
      </w:r>
    </w:p>
    <w:p w:rsidR="00E2410F" w:rsidRPr="00AE4F06" w:rsidRDefault="00E2410F" w:rsidP="00EB4DC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да се </w:t>
      </w:r>
      <w:r w:rsidR="002B2F75">
        <w:rPr>
          <w:rFonts w:ascii="Times New Roman" w:eastAsia="Times New Roman" w:hAnsi="Times New Roman" w:cs="Times New Roman"/>
          <w:color w:val="000000"/>
          <w:sz w:val="24"/>
        </w:rPr>
        <w:t xml:space="preserve">поднови </w:t>
      </w:r>
      <w:r w:rsidR="00C64D8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защитната мрежа за улавяне на отклонили се топки</w:t>
      </w:r>
      <w:r>
        <w:rPr>
          <w:rFonts w:ascii="Times New Roman" w:eastAsia="Times New Roman" w:hAnsi="Times New Roman" w:cs="Times New Roman"/>
          <w:color w:val="000000"/>
          <w:sz w:val="24"/>
        </w:rPr>
        <w:t>на спортната площадка;</w:t>
      </w:r>
    </w:p>
    <w:p w:rsidR="00AE4F06" w:rsidRPr="00AE4F06" w:rsidRDefault="00E2410F" w:rsidP="00EB4DC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о</w:t>
      </w:r>
      <w:r w:rsidR="00AE4F06" w:rsidRPr="00AE4F06">
        <w:rPr>
          <w:rFonts w:ascii="Times New Roman" w:eastAsia="Times New Roman" w:hAnsi="Times New Roman" w:cs="Times New Roman"/>
          <w:bCs/>
          <w:sz w:val="24"/>
        </w:rPr>
        <w:t>сигуряване на достъпна среда за хората с увреждания и социализирането им</w:t>
      </w:r>
      <w:r w:rsidR="00AE4F06" w:rsidRPr="00AE4F06">
        <w:rPr>
          <w:rFonts w:ascii="Times New Roman" w:eastAsia="Times New Roman" w:hAnsi="Times New Roman" w:cs="Times New Roman"/>
          <w:sz w:val="24"/>
        </w:rPr>
        <w:t>;</w:t>
      </w:r>
    </w:p>
    <w:p w:rsidR="00C64D81" w:rsidRPr="00411AC2" w:rsidRDefault="00E2410F" w:rsidP="00EB4DC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ча</w:t>
      </w:r>
      <w:r w:rsidR="00AE4F06" w:rsidRPr="00AE4F06">
        <w:rPr>
          <w:rFonts w:ascii="Times New Roman" w:eastAsia="Times New Roman" w:hAnsi="Times New Roman" w:cs="Times New Roman"/>
          <w:sz w:val="24"/>
        </w:rPr>
        <w:t>ст от съоръженията, разположени в спортната площадка, да бъдат съобразени с нуждите на х</w:t>
      </w:r>
      <w:r w:rsidR="00411AC2">
        <w:rPr>
          <w:rFonts w:ascii="Times New Roman" w:eastAsia="Times New Roman" w:hAnsi="Times New Roman" w:cs="Times New Roman"/>
          <w:sz w:val="24"/>
        </w:rPr>
        <w:t>ората в неравностойно положение.</w:t>
      </w:r>
    </w:p>
    <w:p w:rsidR="00411AC2" w:rsidRPr="00411AC2" w:rsidRDefault="00411AC2" w:rsidP="00EB4D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51"/>
        <w:contextualSpacing/>
        <w:jc w:val="both"/>
        <w:rPr>
          <w:rFonts w:ascii="Times New Roman" w:hAnsi="Times New Roman" w:cs="Times New Roman"/>
          <w:sz w:val="24"/>
        </w:rPr>
      </w:pPr>
    </w:p>
    <w:p w:rsidR="00EA75E7" w:rsidRPr="00360C5B" w:rsidRDefault="00C64D81" w:rsidP="00EB4DC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06EC4">
        <w:rPr>
          <w:rFonts w:ascii="Times New Roman" w:eastAsia="Times New Roman" w:hAnsi="Times New Roman"/>
          <w:b/>
          <w:i/>
          <w:sz w:val="24"/>
          <w:szCs w:val="24"/>
        </w:rPr>
        <w:t>Подобект</w:t>
      </w:r>
      <w:r w:rsidRPr="00A2414B">
        <w:rPr>
          <w:rFonts w:ascii="Times New Roman" w:eastAsia="Times New Roman" w:hAnsi="Times New Roman"/>
          <w:b/>
          <w:i/>
          <w:sz w:val="24"/>
          <w:szCs w:val="24"/>
        </w:rPr>
        <w:t>2</w:t>
      </w:r>
      <w:r w:rsidRPr="005727C5">
        <w:rPr>
          <w:rFonts w:ascii="Times New Roman" w:eastAsia="Times New Roman" w:hAnsi="Times New Roman"/>
          <w:i/>
          <w:iCs/>
          <w:sz w:val="24"/>
          <w:szCs w:val="24"/>
        </w:rPr>
        <w:t xml:space="preserve">„Изграждане на спортна площадка в </w:t>
      </w:r>
      <w:r>
        <w:rPr>
          <w:rFonts w:ascii="Times New Roman" w:eastAsia="Times New Roman" w:hAnsi="Times New Roman"/>
          <w:i/>
          <w:iCs/>
          <w:sz w:val="24"/>
          <w:szCs w:val="24"/>
        </w:rPr>
        <w:t>кв.33гр.Нови пазар</w:t>
      </w:r>
      <w:r w:rsidRPr="005727C5">
        <w:rPr>
          <w:rFonts w:ascii="Times New Roman" w:eastAsia="Times New Roman" w:hAnsi="Times New Roman"/>
          <w:i/>
          <w:iCs/>
          <w:sz w:val="24"/>
          <w:szCs w:val="24"/>
        </w:rPr>
        <w:t>“</w:t>
      </w:r>
    </w:p>
    <w:p w:rsidR="009524F9" w:rsidRDefault="009524F9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изграждане на мултифункционално игрище – </w:t>
      </w:r>
      <w:proofErr w:type="spellStart"/>
      <w:r>
        <w:rPr>
          <w:rFonts w:ascii="Times New Roman" w:hAnsi="Times New Roman" w:cs="Times New Roman"/>
          <w:sz w:val="24"/>
        </w:rPr>
        <w:t>минифутбол</w:t>
      </w:r>
      <w:proofErr w:type="spellEnd"/>
      <w:r>
        <w:rPr>
          <w:rFonts w:ascii="Times New Roman" w:hAnsi="Times New Roman" w:cs="Times New Roman"/>
          <w:sz w:val="24"/>
        </w:rPr>
        <w:t xml:space="preserve">, баскетбол, волейбол, тенис на корт, </w:t>
      </w:r>
      <w:r w:rsidRPr="0089038C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покрит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о </w:t>
      </w:r>
      <w:r w:rsidRPr="0089038C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 подходяща за избрания вид спорт настилка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;</w:t>
      </w:r>
    </w:p>
    <w:p w:rsidR="009524F9" w:rsidRPr="00AE4F06" w:rsidRDefault="009524F9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</w:t>
      </w:r>
      <w:r w:rsidRPr="00AE4F06">
        <w:rPr>
          <w:rFonts w:ascii="Times New Roman" w:eastAsia="Times New Roman" w:hAnsi="Times New Roman" w:cs="Times New Roman"/>
          <w:sz w:val="24"/>
        </w:rPr>
        <w:t xml:space="preserve">бособяване на зона за </w:t>
      </w:r>
      <w:r w:rsidRPr="00AE4F06">
        <w:rPr>
          <w:rFonts w:ascii="Times New Roman" w:eastAsia="Times New Roman" w:hAnsi="Times New Roman" w:cs="Times New Roman"/>
          <w:color w:val="000000"/>
          <w:sz w:val="24"/>
        </w:rPr>
        <w:t>фитнес</w:t>
      </w:r>
      <w:r w:rsidRPr="00AE4F06">
        <w:rPr>
          <w:rFonts w:ascii="Times New Roman" w:eastAsia="Times New Roman" w:hAnsi="Times New Roman" w:cs="Times New Roman"/>
          <w:sz w:val="24"/>
        </w:rPr>
        <w:t xml:space="preserve"> на открито със съответните уреди;</w:t>
      </w:r>
    </w:p>
    <w:p w:rsidR="009524F9" w:rsidRDefault="009524F9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</w:t>
      </w:r>
      <w:r w:rsidRPr="00AE4F06">
        <w:rPr>
          <w:rFonts w:ascii="Times New Roman" w:eastAsia="Times New Roman" w:hAnsi="Times New Roman" w:cs="Times New Roman"/>
          <w:sz w:val="24"/>
        </w:rPr>
        <w:t xml:space="preserve">бособяване на кът за </w:t>
      </w:r>
      <w:r w:rsidRPr="00AE4F06">
        <w:rPr>
          <w:rFonts w:ascii="Times New Roman" w:eastAsia="Times New Roman" w:hAnsi="Times New Roman" w:cs="Times New Roman"/>
          <w:color w:val="000000"/>
          <w:sz w:val="24"/>
        </w:rPr>
        <w:t>тенис</w:t>
      </w:r>
      <w:r w:rsidRPr="00AE4F06">
        <w:rPr>
          <w:rFonts w:ascii="Times New Roman" w:eastAsia="Times New Roman" w:hAnsi="Times New Roman" w:cs="Times New Roman"/>
          <w:sz w:val="24"/>
        </w:rPr>
        <w:t xml:space="preserve"> на маса;</w:t>
      </w:r>
    </w:p>
    <w:p w:rsidR="009524F9" w:rsidRPr="00AE4F06" w:rsidRDefault="009524F9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около спортното игрище да се разположат 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скамейки за почивка,  изчакване</w:t>
      </w:r>
      <w:r>
        <w:rPr>
          <w:rFonts w:ascii="Times New Roman" w:eastAsia="Times New Roman" w:hAnsi="Times New Roman" w:cs="Times New Roman"/>
          <w:sz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</w:rPr>
        <w:lastRenderedPageBreak/>
        <w:t>наблюдаване на игрите;</w:t>
      </w:r>
    </w:p>
    <w:p w:rsidR="009524F9" w:rsidRPr="00C37438" w:rsidRDefault="009524F9" w:rsidP="00EB4DC3">
      <w:pPr>
        <w:pStyle w:val="a3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благоустрояване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паркоустрояване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 зоните свободни от застрояване и спортни съоръжения, </w:t>
      </w:r>
      <w:r w:rsidR="00857AF8" w:rsidRPr="00033C3C">
        <w:rPr>
          <w:rFonts w:ascii="Times New Roman" w:hAnsi="Times New Roman"/>
          <w:spacing w:val="-3"/>
          <w:sz w:val="24"/>
          <w:szCs w:val="24"/>
        </w:rPr>
        <w:t xml:space="preserve">изграждане на удобна </w:t>
      </w:r>
      <w:proofErr w:type="spellStart"/>
      <w:r w:rsidR="00857AF8" w:rsidRPr="00033C3C">
        <w:rPr>
          <w:rFonts w:ascii="Times New Roman" w:hAnsi="Times New Roman"/>
          <w:spacing w:val="-3"/>
          <w:sz w:val="24"/>
          <w:szCs w:val="24"/>
        </w:rPr>
        <w:t>алейна</w:t>
      </w:r>
      <w:proofErr w:type="spellEnd"/>
      <w:r w:rsidR="00857AF8" w:rsidRPr="00033C3C">
        <w:rPr>
          <w:rFonts w:ascii="Times New Roman" w:hAnsi="Times New Roman"/>
          <w:spacing w:val="-3"/>
          <w:sz w:val="24"/>
          <w:szCs w:val="24"/>
        </w:rPr>
        <w:t xml:space="preserve"> мрежа, осигуряваща достъп до отделните елементи на пространството</w:t>
      </w:r>
      <w:r w:rsidR="00857AF8">
        <w:rPr>
          <w:rFonts w:ascii="Times New Roman" w:hAnsi="Times New Roman"/>
          <w:spacing w:val="-3"/>
          <w:sz w:val="24"/>
          <w:szCs w:val="24"/>
        </w:rPr>
        <w:t xml:space="preserve">, </w:t>
      </w:r>
      <w:r w:rsidR="00857AF8" w:rsidRPr="00C37438">
        <w:rPr>
          <w:rFonts w:ascii="Times New Roman" w:hAnsi="Times New Roman"/>
          <w:sz w:val="24"/>
        </w:rPr>
        <w:t xml:space="preserve">поставяне на пейки и </w:t>
      </w:r>
      <w:r w:rsidR="00857AF8" w:rsidRPr="00C37438">
        <w:rPr>
          <w:rFonts w:ascii="Times New Roman" w:hAnsi="Times New Roman"/>
          <w:color w:val="000000"/>
          <w:sz w:val="24"/>
        </w:rPr>
        <w:t>кошчета</w:t>
      </w:r>
      <w:r w:rsidR="00857AF8">
        <w:rPr>
          <w:rFonts w:ascii="Times New Roman" w:hAnsi="Times New Roman"/>
          <w:sz w:val="24"/>
        </w:rPr>
        <w:t xml:space="preserve"> за смет, озеленяване</w:t>
      </w:r>
      <w:r w:rsidRPr="00C37438">
        <w:rPr>
          <w:rFonts w:ascii="Times New Roman" w:hAnsi="Times New Roman"/>
          <w:sz w:val="24"/>
        </w:rPr>
        <w:t>;</w:t>
      </w:r>
    </w:p>
    <w:p w:rsidR="009524F9" w:rsidRPr="00AE4F06" w:rsidRDefault="009524F9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да се поднови  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защитната мрежа за улавяне на отклонили се топки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на спортната площадка;</w:t>
      </w:r>
    </w:p>
    <w:p w:rsidR="009524F9" w:rsidRPr="00AE4F06" w:rsidRDefault="009524F9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о</w:t>
      </w:r>
      <w:r w:rsidRPr="00AE4F06">
        <w:rPr>
          <w:rFonts w:ascii="Times New Roman" w:eastAsia="Times New Roman" w:hAnsi="Times New Roman" w:cs="Times New Roman"/>
          <w:bCs/>
          <w:sz w:val="24"/>
        </w:rPr>
        <w:t>сигуряване на достъпна среда за хората с увреждания и социализирането им</w:t>
      </w:r>
      <w:r w:rsidRPr="00AE4F06">
        <w:rPr>
          <w:rFonts w:ascii="Times New Roman" w:eastAsia="Times New Roman" w:hAnsi="Times New Roman" w:cs="Times New Roman"/>
          <w:sz w:val="24"/>
        </w:rPr>
        <w:t>;</w:t>
      </w:r>
    </w:p>
    <w:p w:rsidR="009524F9" w:rsidRDefault="009524F9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ча</w:t>
      </w:r>
      <w:r w:rsidRPr="00AE4F06">
        <w:rPr>
          <w:rFonts w:ascii="Times New Roman" w:eastAsia="Times New Roman" w:hAnsi="Times New Roman" w:cs="Times New Roman"/>
          <w:sz w:val="24"/>
        </w:rPr>
        <w:t>ст от съоръженията, разположени в спортната площадка, да бъдат съобразени с нуждите на хората в неравностойно положение.</w:t>
      </w:r>
    </w:p>
    <w:p w:rsidR="00F84CB2" w:rsidRPr="00360C5B" w:rsidRDefault="00F84CB2" w:rsidP="00EB4DC3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4"/>
          <w:szCs w:val="24"/>
          <w:highlight w:val="yellow"/>
        </w:rPr>
      </w:pPr>
    </w:p>
    <w:p w:rsidR="00EA75E7" w:rsidRPr="001845AD" w:rsidRDefault="00EA75E7" w:rsidP="00EB4DC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845AD">
        <w:rPr>
          <w:rFonts w:ascii="Times New Roman" w:eastAsia="Times New Roman" w:hAnsi="Times New Roman"/>
          <w:b/>
          <w:i/>
          <w:sz w:val="24"/>
          <w:szCs w:val="24"/>
        </w:rPr>
        <w:t>Подобект 3:</w:t>
      </w:r>
      <w:r w:rsidR="009524F9" w:rsidRPr="001845AD">
        <w:rPr>
          <w:rFonts w:ascii="Times New Roman" w:eastAsia="Times New Roman" w:hAnsi="Times New Roman"/>
          <w:i/>
          <w:iCs/>
          <w:sz w:val="24"/>
          <w:szCs w:val="24"/>
        </w:rPr>
        <w:t>„Изграждане на спортна площадка в с.Стоян Михайловски, община Нови пазар“</w:t>
      </w:r>
    </w:p>
    <w:p w:rsidR="00EA75E7" w:rsidRPr="00857AF8" w:rsidRDefault="00E2410F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 w:rsidRPr="00857AF8">
        <w:rPr>
          <w:rFonts w:ascii="Times New Roman" w:hAnsi="Times New Roman" w:cs="Times New Roman"/>
          <w:sz w:val="24"/>
        </w:rPr>
        <w:t>и</w:t>
      </w:r>
      <w:r w:rsidR="00EA75E7" w:rsidRPr="00857AF8">
        <w:rPr>
          <w:rFonts w:ascii="Times New Roman" w:hAnsi="Times New Roman" w:cs="Times New Roman"/>
          <w:sz w:val="24"/>
        </w:rPr>
        <w:t>зграждане на мултифункционално игрище</w:t>
      </w:r>
      <w:r w:rsidR="009E4208">
        <w:rPr>
          <w:rFonts w:ascii="Times New Roman" w:hAnsi="Times New Roman" w:cs="Times New Roman"/>
          <w:sz w:val="24"/>
        </w:rPr>
        <w:t>(</w:t>
      </w:r>
      <w:proofErr w:type="spellStart"/>
      <w:r w:rsidR="00EA75E7" w:rsidRPr="00857AF8">
        <w:rPr>
          <w:rFonts w:ascii="Times New Roman" w:hAnsi="Times New Roman" w:cs="Times New Roman"/>
          <w:sz w:val="24"/>
        </w:rPr>
        <w:t>минифутбол</w:t>
      </w:r>
      <w:proofErr w:type="spellEnd"/>
      <w:r w:rsidR="00EA75E7" w:rsidRPr="00857AF8">
        <w:rPr>
          <w:rFonts w:ascii="Times New Roman" w:hAnsi="Times New Roman" w:cs="Times New Roman"/>
          <w:sz w:val="24"/>
        </w:rPr>
        <w:t xml:space="preserve">, баскетбол, волейбол, </w:t>
      </w:r>
      <w:proofErr w:type="spellStart"/>
      <w:r w:rsidR="00EA75E7" w:rsidRPr="00857AF8">
        <w:rPr>
          <w:rFonts w:ascii="Times New Roman" w:hAnsi="Times New Roman" w:cs="Times New Roman"/>
          <w:sz w:val="24"/>
        </w:rPr>
        <w:t>бадмингтон</w:t>
      </w:r>
      <w:proofErr w:type="spellEnd"/>
      <w:r w:rsidR="009E4208">
        <w:rPr>
          <w:rFonts w:ascii="Times New Roman" w:hAnsi="Times New Roman" w:cs="Times New Roman"/>
          <w:sz w:val="24"/>
        </w:rPr>
        <w:t>)</w:t>
      </w:r>
      <w:r w:rsidR="00542163" w:rsidRPr="00857AF8">
        <w:rPr>
          <w:rFonts w:ascii="Times New Roman" w:hAnsi="Times New Roman" w:cs="Times New Roman"/>
          <w:sz w:val="24"/>
        </w:rPr>
        <w:t>,</w:t>
      </w:r>
      <w:r w:rsidR="00542163" w:rsidRPr="00857AF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покрито с </w:t>
      </w:r>
      <w:r w:rsidR="00857AF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асфалтова настилка</w:t>
      </w:r>
      <w:r w:rsidR="00EA75E7" w:rsidRPr="00857AF8">
        <w:rPr>
          <w:rFonts w:ascii="Times New Roman" w:hAnsi="Times New Roman" w:cs="Times New Roman"/>
          <w:sz w:val="24"/>
        </w:rPr>
        <w:t>;</w:t>
      </w:r>
    </w:p>
    <w:p w:rsidR="001845AD" w:rsidRPr="001845AD" w:rsidRDefault="001845AD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 w:rsidRPr="00857AF8">
        <w:rPr>
          <w:rFonts w:ascii="Times New Roman" w:eastAsia="Times New Roman" w:hAnsi="Times New Roman" w:cs="Times New Roman"/>
          <w:sz w:val="24"/>
        </w:rPr>
        <w:t xml:space="preserve">обособяване на кът за </w:t>
      </w:r>
      <w:r w:rsidRPr="00857AF8">
        <w:rPr>
          <w:rFonts w:ascii="Times New Roman" w:eastAsia="Times New Roman" w:hAnsi="Times New Roman" w:cs="Times New Roman"/>
          <w:color w:val="000000"/>
          <w:sz w:val="24"/>
        </w:rPr>
        <w:t>тенис</w:t>
      </w:r>
      <w:r w:rsidRPr="00857AF8">
        <w:rPr>
          <w:rFonts w:ascii="Times New Roman" w:eastAsia="Times New Roman" w:hAnsi="Times New Roman" w:cs="Times New Roman"/>
          <w:sz w:val="24"/>
        </w:rPr>
        <w:t xml:space="preserve"> на маса;</w:t>
      </w:r>
    </w:p>
    <w:p w:rsidR="00EA75E7" w:rsidRPr="001845AD" w:rsidRDefault="00E2410F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 w:rsidRPr="00857AF8">
        <w:rPr>
          <w:rFonts w:ascii="Times New Roman" w:hAnsi="Times New Roman" w:cs="Times New Roman"/>
          <w:sz w:val="24"/>
        </w:rPr>
        <w:t>о</w:t>
      </w:r>
      <w:r w:rsidR="00EA75E7" w:rsidRPr="00857AF8">
        <w:rPr>
          <w:rFonts w:ascii="Times New Roman" w:hAnsi="Times New Roman" w:cs="Times New Roman"/>
          <w:sz w:val="24"/>
        </w:rPr>
        <w:t>бособяване на кът за отдих;</w:t>
      </w:r>
    </w:p>
    <w:p w:rsidR="001845AD" w:rsidRPr="001845AD" w:rsidRDefault="00542163" w:rsidP="00EB4DC3">
      <w:pPr>
        <w:pStyle w:val="a3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57AF8">
        <w:rPr>
          <w:rFonts w:ascii="Times New Roman" w:hAnsi="Times New Roman"/>
          <w:color w:val="000000"/>
          <w:sz w:val="24"/>
          <w:szCs w:val="24"/>
        </w:rPr>
        <w:t xml:space="preserve">благоустрояване и </w:t>
      </w:r>
      <w:proofErr w:type="spellStart"/>
      <w:r w:rsidRPr="00857AF8">
        <w:rPr>
          <w:rFonts w:ascii="Times New Roman" w:hAnsi="Times New Roman"/>
          <w:color w:val="000000"/>
          <w:sz w:val="24"/>
          <w:szCs w:val="24"/>
        </w:rPr>
        <w:t>паркоустрояване</w:t>
      </w:r>
      <w:proofErr w:type="spellEnd"/>
      <w:r w:rsidRPr="00857AF8">
        <w:rPr>
          <w:rFonts w:ascii="Times New Roman" w:hAnsi="Times New Roman"/>
          <w:color w:val="000000"/>
          <w:sz w:val="24"/>
          <w:szCs w:val="24"/>
        </w:rPr>
        <w:t xml:space="preserve"> на свободните от застрояване и спортни съоръжения терени, осигуряване на подходи към спортната площадка</w:t>
      </w:r>
      <w:r w:rsidR="001845AD">
        <w:rPr>
          <w:rFonts w:ascii="Times New Roman" w:hAnsi="Times New Roman"/>
          <w:color w:val="000000"/>
          <w:sz w:val="24"/>
          <w:szCs w:val="24"/>
        </w:rPr>
        <w:t>;</w:t>
      </w:r>
    </w:p>
    <w:p w:rsidR="001845AD" w:rsidRPr="001845AD" w:rsidRDefault="001845AD" w:rsidP="00EB4DC3">
      <w:pPr>
        <w:pStyle w:val="a3"/>
        <w:numPr>
          <w:ilvl w:val="0"/>
          <w:numId w:val="4"/>
        </w:numPr>
        <w:shd w:val="clear" w:color="auto" w:fill="FFFFFF"/>
        <w:tabs>
          <w:tab w:val="left" w:pos="670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д</w:t>
      </w:r>
      <w:r w:rsidRPr="001845AD">
        <w:rPr>
          <w:rFonts w:ascii="Times New Roman" w:hAnsi="Times New Roman"/>
          <w:spacing w:val="-3"/>
          <w:sz w:val="24"/>
          <w:szCs w:val="24"/>
        </w:rPr>
        <w:t xml:space="preserve">а се предложи решение за парково оборудване и мебел /пейки, </w:t>
      </w:r>
      <w:proofErr w:type="spellStart"/>
      <w:r w:rsidRPr="001845AD">
        <w:rPr>
          <w:rFonts w:ascii="Times New Roman" w:hAnsi="Times New Roman"/>
          <w:spacing w:val="-3"/>
          <w:sz w:val="24"/>
          <w:szCs w:val="24"/>
        </w:rPr>
        <w:t>перголи</w:t>
      </w:r>
      <w:proofErr w:type="spellEnd"/>
      <w:r w:rsidRPr="001845AD">
        <w:rPr>
          <w:rFonts w:ascii="Times New Roman" w:hAnsi="Times New Roman"/>
          <w:spacing w:val="-3"/>
          <w:sz w:val="24"/>
          <w:szCs w:val="24"/>
        </w:rPr>
        <w:t>, беседки, кошчета за смет и др./.</w:t>
      </w:r>
    </w:p>
    <w:p w:rsidR="00E2410F" w:rsidRPr="00857AF8" w:rsidRDefault="00E2410F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857AF8">
        <w:rPr>
          <w:rFonts w:ascii="Times New Roman" w:eastAsia="Times New Roman" w:hAnsi="Times New Roman" w:cs="Times New Roman"/>
          <w:color w:val="000000"/>
          <w:sz w:val="24"/>
        </w:rPr>
        <w:t>да се предвиди ограда на спортната площадка;</w:t>
      </w:r>
    </w:p>
    <w:p w:rsidR="00EA75E7" w:rsidRPr="00857AF8" w:rsidRDefault="00E2410F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857AF8">
        <w:rPr>
          <w:rFonts w:ascii="Times New Roman" w:eastAsia="Times New Roman" w:hAnsi="Times New Roman" w:cs="Times New Roman"/>
          <w:bCs/>
          <w:sz w:val="24"/>
        </w:rPr>
        <w:t>о</w:t>
      </w:r>
      <w:r w:rsidR="00EA75E7" w:rsidRPr="00857AF8">
        <w:rPr>
          <w:rFonts w:ascii="Times New Roman" w:eastAsia="Times New Roman" w:hAnsi="Times New Roman" w:cs="Times New Roman"/>
          <w:bCs/>
          <w:sz w:val="24"/>
        </w:rPr>
        <w:t>сигуряване на достъпна среда за хората с увреждания и социализирането им</w:t>
      </w:r>
      <w:r w:rsidR="00EA75E7" w:rsidRPr="00857AF8">
        <w:rPr>
          <w:rFonts w:ascii="Times New Roman" w:eastAsia="Times New Roman" w:hAnsi="Times New Roman" w:cs="Times New Roman"/>
          <w:sz w:val="24"/>
        </w:rPr>
        <w:t>;</w:t>
      </w:r>
    </w:p>
    <w:p w:rsidR="00EA75E7" w:rsidRPr="00EA75E7" w:rsidRDefault="00E2410F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 w:rsidRPr="00857AF8">
        <w:rPr>
          <w:rFonts w:ascii="Times New Roman" w:eastAsia="Times New Roman" w:hAnsi="Times New Roman" w:cs="Times New Roman"/>
          <w:sz w:val="24"/>
        </w:rPr>
        <w:t>ч</w:t>
      </w:r>
      <w:r w:rsidR="00EA75E7" w:rsidRPr="00857AF8">
        <w:rPr>
          <w:rFonts w:ascii="Times New Roman" w:eastAsia="Times New Roman" w:hAnsi="Times New Roman" w:cs="Times New Roman"/>
          <w:sz w:val="24"/>
        </w:rPr>
        <w:t>аст от съоръженията, разположени в спортната площадка, да бъдат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 съобразени с нуждите на хората в неравностойно положение.</w:t>
      </w:r>
    </w:p>
    <w:p w:rsidR="00F84CB2" w:rsidRDefault="00F84CB2" w:rsidP="00EB4DC3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EA75E7" w:rsidRPr="00857AF8" w:rsidRDefault="001845AD" w:rsidP="00EB4DC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6013F">
        <w:rPr>
          <w:rFonts w:ascii="Times New Roman" w:eastAsia="Times New Roman" w:hAnsi="Times New Roman"/>
          <w:b/>
          <w:i/>
          <w:sz w:val="24"/>
          <w:szCs w:val="24"/>
        </w:rPr>
        <w:t>Подобект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4</w:t>
      </w:r>
      <w:r w:rsidRPr="0076013F">
        <w:rPr>
          <w:rFonts w:ascii="Times New Roman" w:eastAsia="Times New Roman" w:hAnsi="Times New Roman"/>
          <w:i/>
          <w:iCs/>
          <w:sz w:val="24"/>
          <w:szCs w:val="24"/>
        </w:rPr>
        <w:t>„Изграждане на спортна площадка с.</w:t>
      </w:r>
      <w:r>
        <w:rPr>
          <w:rFonts w:ascii="Times New Roman" w:eastAsia="Times New Roman" w:hAnsi="Times New Roman"/>
          <w:i/>
          <w:iCs/>
          <w:sz w:val="24"/>
          <w:szCs w:val="24"/>
        </w:rPr>
        <w:t>Енево</w:t>
      </w:r>
      <w:r w:rsidRPr="0076013F">
        <w:rPr>
          <w:rFonts w:ascii="Times New Roman" w:eastAsia="Times New Roman" w:hAnsi="Times New Roman"/>
          <w:i/>
          <w:iCs/>
          <w:sz w:val="24"/>
          <w:szCs w:val="24"/>
        </w:rPr>
        <w:t xml:space="preserve">, община </w:t>
      </w:r>
      <w:r>
        <w:rPr>
          <w:rFonts w:ascii="Times New Roman" w:eastAsia="Times New Roman" w:hAnsi="Times New Roman"/>
          <w:i/>
          <w:iCs/>
          <w:sz w:val="24"/>
          <w:szCs w:val="24"/>
        </w:rPr>
        <w:t>Нови пазар</w:t>
      </w:r>
      <w:r w:rsidRPr="0076013F">
        <w:rPr>
          <w:rFonts w:ascii="Times New Roman" w:eastAsia="Times New Roman" w:hAnsi="Times New Roman"/>
          <w:i/>
          <w:iCs/>
          <w:sz w:val="24"/>
          <w:szCs w:val="24"/>
        </w:rPr>
        <w:t>“</w:t>
      </w:r>
    </w:p>
    <w:p w:rsidR="001845AD" w:rsidRDefault="001845AD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 w:rsidRPr="00857AF8">
        <w:rPr>
          <w:rFonts w:ascii="Times New Roman" w:hAnsi="Times New Roman" w:cs="Times New Roman"/>
          <w:sz w:val="24"/>
        </w:rPr>
        <w:t xml:space="preserve">изграждане на мултифункционално игрище – </w:t>
      </w:r>
      <w:proofErr w:type="spellStart"/>
      <w:r w:rsidRPr="00857AF8">
        <w:rPr>
          <w:rFonts w:ascii="Times New Roman" w:hAnsi="Times New Roman" w:cs="Times New Roman"/>
          <w:sz w:val="24"/>
        </w:rPr>
        <w:t>минифутбол</w:t>
      </w:r>
      <w:proofErr w:type="spellEnd"/>
      <w:r w:rsidRPr="00857AF8">
        <w:rPr>
          <w:rFonts w:ascii="Times New Roman" w:hAnsi="Times New Roman" w:cs="Times New Roman"/>
          <w:sz w:val="24"/>
        </w:rPr>
        <w:t xml:space="preserve">, баскетбол, волейбол, </w:t>
      </w:r>
      <w:proofErr w:type="spellStart"/>
      <w:r w:rsidRPr="00857AF8">
        <w:rPr>
          <w:rFonts w:ascii="Times New Roman" w:hAnsi="Times New Roman" w:cs="Times New Roman"/>
          <w:sz w:val="24"/>
        </w:rPr>
        <w:t>бадмингтон</w:t>
      </w:r>
      <w:proofErr w:type="spellEnd"/>
      <w:r w:rsidRPr="00857AF8">
        <w:rPr>
          <w:rFonts w:ascii="Times New Roman" w:hAnsi="Times New Roman" w:cs="Times New Roman"/>
          <w:sz w:val="24"/>
        </w:rPr>
        <w:t>;</w:t>
      </w:r>
    </w:p>
    <w:p w:rsidR="001845AD" w:rsidRPr="00857AF8" w:rsidRDefault="001845AD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да се </w:t>
      </w:r>
      <w:proofErr w:type="spellStart"/>
      <w:r>
        <w:rPr>
          <w:rFonts w:ascii="Times New Roman" w:hAnsi="Times New Roman" w:cs="Times New Roman"/>
          <w:sz w:val="24"/>
        </w:rPr>
        <w:t>преасфалтира</w:t>
      </w:r>
      <w:proofErr w:type="spellEnd"/>
      <w:r>
        <w:rPr>
          <w:rFonts w:ascii="Times New Roman" w:hAnsi="Times New Roman" w:cs="Times New Roman"/>
          <w:sz w:val="24"/>
        </w:rPr>
        <w:t xml:space="preserve"> съществуващата настилка;</w:t>
      </w:r>
    </w:p>
    <w:p w:rsidR="001845AD" w:rsidRPr="00857AF8" w:rsidRDefault="001845AD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857AF8">
        <w:rPr>
          <w:rFonts w:ascii="Times New Roman" w:eastAsia="Times New Roman" w:hAnsi="Times New Roman" w:cs="Times New Roman"/>
          <w:sz w:val="24"/>
        </w:rPr>
        <w:t xml:space="preserve">обособяване на кът за </w:t>
      </w:r>
      <w:r w:rsidRPr="00857AF8">
        <w:rPr>
          <w:rFonts w:ascii="Times New Roman" w:eastAsia="Times New Roman" w:hAnsi="Times New Roman" w:cs="Times New Roman"/>
          <w:color w:val="000000"/>
          <w:sz w:val="24"/>
        </w:rPr>
        <w:t>тенис</w:t>
      </w:r>
      <w:r w:rsidRPr="00857AF8">
        <w:rPr>
          <w:rFonts w:ascii="Times New Roman" w:eastAsia="Times New Roman" w:hAnsi="Times New Roman" w:cs="Times New Roman"/>
          <w:sz w:val="24"/>
        </w:rPr>
        <w:t xml:space="preserve"> на маса;</w:t>
      </w:r>
    </w:p>
    <w:p w:rsidR="001845AD" w:rsidRPr="00857AF8" w:rsidRDefault="001845AD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 w:rsidRPr="00857AF8">
        <w:rPr>
          <w:rFonts w:ascii="Times New Roman" w:hAnsi="Times New Roman" w:cs="Times New Roman"/>
          <w:sz w:val="24"/>
        </w:rPr>
        <w:t>обособяване на кът за отдих;</w:t>
      </w:r>
    </w:p>
    <w:p w:rsidR="001845AD" w:rsidRPr="001845AD" w:rsidRDefault="001845AD" w:rsidP="00EB4DC3">
      <w:pPr>
        <w:pStyle w:val="a3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57AF8">
        <w:rPr>
          <w:rFonts w:ascii="Times New Roman" w:hAnsi="Times New Roman"/>
          <w:color w:val="000000"/>
          <w:sz w:val="24"/>
          <w:szCs w:val="24"/>
        </w:rPr>
        <w:t xml:space="preserve">благоустрояване и </w:t>
      </w:r>
      <w:proofErr w:type="spellStart"/>
      <w:r w:rsidRPr="00857AF8">
        <w:rPr>
          <w:rFonts w:ascii="Times New Roman" w:hAnsi="Times New Roman"/>
          <w:color w:val="000000"/>
          <w:sz w:val="24"/>
          <w:szCs w:val="24"/>
        </w:rPr>
        <w:t>паркоустрояване</w:t>
      </w:r>
      <w:proofErr w:type="spellEnd"/>
      <w:r w:rsidRPr="00857AF8">
        <w:rPr>
          <w:rFonts w:ascii="Times New Roman" w:hAnsi="Times New Roman"/>
          <w:color w:val="000000"/>
          <w:sz w:val="24"/>
          <w:szCs w:val="24"/>
        </w:rPr>
        <w:t xml:space="preserve"> на свободните от застрояване и спортни съоръжения терени, осигуряване на подходи към спортната площадка</w:t>
      </w:r>
      <w:r>
        <w:rPr>
          <w:rFonts w:ascii="Times New Roman" w:hAnsi="Times New Roman"/>
          <w:color w:val="000000"/>
          <w:sz w:val="24"/>
          <w:szCs w:val="24"/>
        </w:rPr>
        <w:t>, озеленяване;</w:t>
      </w:r>
    </w:p>
    <w:p w:rsidR="001845AD" w:rsidRPr="001845AD" w:rsidRDefault="001845AD" w:rsidP="00EB4DC3">
      <w:pPr>
        <w:pStyle w:val="a3"/>
        <w:numPr>
          <w:ilvl w:val="0"/>
          <w:numId w:val="4"/>
        </w:numPr>
        <w:shd w:val="clear" w:color="auto" w:fill="FFFFFF"/>
        <w:tabs>
          <w:tab w:val="left" w:pos="670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д</w:t>
      </w:r>
      <w:r w:rsidRPr="001845AD">
        <w:rPr>
          <w:rFonts w:ascii="Times New Roman" w:hAnsi="Times New Roman"/>
          <w:spacing w:val="-3"/>
          <w:sz w:val="24"/>
          <w:szCs w:val="24"/>
        </w:rPr>
        <w:t xml:space="preserve">а се предложи решение за парково оборудване и мебел /пейки, </w:t>
      </w:r>
      <w:proofErr w:type="spellStart"/>
      <w:r w:rsidRPr="001845AD">
        <w:rPr>
          <w:rFonts w:ascii="Times New Roman" w:hAnsi="Times New Roman"/>
          <w:spacing w:val="-3"/>
          <w:sz w:val="24"/>
          <w:szCs w:val="24"/>
        </w:rPr>
        <w:t>перголи</w:t>
      </w:r>
      <w:proofErr w:type="spellEnd"/>
      <w:r w:rsidRPr="001845AD">
        <w:rPr>
          <w:rFonts w:ascii="Times New Roman" w:hAnsi="Times New Roman"/>
          <w:spacing w:val="-3"/>
          <w:sz w:val="24"/>
          <w:szCs w:val="24"/>
        </w:rPr>
        <w:t>, беседки, кошчета за смет и др./.</w:t>
      </w:r>
    </w:p>
    <w:p w:rsidR="001845AD" w:rsidRPr="00857AF8" w:rsidRDefault="001845AD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857AF8">
        <w:rPr>
          <w:rFonts w:ascii="Times New Roman" w:eastAsia="Times New Roman" w:hAnsi="Times New Roman" w:cs="Times New Roman"/>
          <w:color w:val="000000"/>
          <w:sz w:val="24"/>
        </w:rPr>
        <w:t>да се предвиди ограда на спортната площадка;</w:t>
      </w:r>
    </w:p>
    <w:p w:rsidR="001845AD" w:rsidRPr="00857AF8" w:rsidRDefault="001845AD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857AF8">
        <w:rPr>
          <w:rFonts w:ascii="Times New Roman" w:eastAsia="Times New Roman" w:hAnsi="Times New Roman" w:cs="Times New Roman"/>
          <w:bCs/>
          <w:sz w:val="24"/>
        </w:rPr>
        <w:t>осигуряване на достъпна среда за хората с увреждания и социализирането им</w:t>
      </w:r>
      <w:r w:rsidRPr="00857AF8">
        <w:rPr>
          <w:rFonts w:ascii="Times New Roman" w:eastAsia="Times New Roman" w:hAnsi="Times New Roman" w:cs="Times New Roman"/>
          <w:sz w:val="24"/>
        </w:rPr>
        <w:t>;</w:t>
      </w:r>
    </w:p>
    <w:p w:rsidR="001845AD" w:rsidRPr="00A23072" w:rsidRDefault="001845AD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 w:rsidRPr="00857AF8">
        <w:rPr>
          <w:rFonts w:ascii="Times New Roman" w:eastAsia="Times New Roman" w:hAnsi="Times New Roman" w:cs="Times New Roman"/>
          <w:sz w:val="24"/>
        </w:rPr>
        <w:t>част от съоръженията, разположени в спортната площадка, да бъдат</w:t>
      </w:r>
      <w:r w:rsidRPr="00AE4F06">
        <w:rPr>
          <w:rFonts w:ascii="Times New Roman" w:eastAsia="Times New Roman" w:hAnsi="Times New Roman" w:cs="Times New Roman"/>
          <w:sz w:val="24"/>
        </w:rPr>
        <w:t xml:space="preserve"> съобразени с нуждите на хората в неравностойно положение.</w:t>
      </w:r>
    </w:p>
    <w:p w:rsidR="00A23072" w:rsidRDefault="00A23072" w:rsidP="00EB4DC3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:rsidR="00A23072" w:rsidRPr="00411AC2" w:rsidRDefault="00A23072" w:rsidP="00EB4DC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11AC2">
        <w:rPr>
          <w:rFonts w:ascii="Times New Roman" w:eastAsia="Times New Roman" w:hAnsi="Times New Roman"/>
          <w:b/>
          <w:i/>
          <w:sz w:val="24"/>
          <w:szCs w:val="24"/>
        </w:rPr>
        <w:t xml:space="preserve">Подобект </w:t>
      </w:r>
      <w:r w:rsidR="009E4208" w:rsidRPr="00411AC2">
        <w:rPr>
          <w:rFonts w:ascii="Times New Roman" w:eastAsia="Times New Roman" w:hAnsi="Times New Roman"/>
          <w:b/>
          <w:i/>
          <w:sz w:val="24"/>
          <w:szCs w:val="24"/>
        </w:rPr>
        <w:t>5</w:t>
      </w:r>
      <w:r w:rsidRPr="00411AC2">
        <w:rPr>
          <w:rFonts w:ascii="Times New Roman" w:eastAsia="Times New Roman" w:hAnsi="Times New Roman"/>
          <w:i/>
          <w:iCs/>
          <w:sz w:val="24"/>
          <w:szCs w:val="24"/>
        </w:rPr>
        <w:t>„Изграждане на спортна площадка с.</w:t>
      </w:r>
      <w:r w:rsidR="009E4208" w:rsidRPr="00411AC2">
        <w:rPr>
          <w:rFonts w:ascii="Times New Roman" w:eastAsia="Times New Roman" w:hAnsi="Times New Roman"/>
          <w:i/>
          <w:iCs/>
          <w:sz w:val="24"/>
          <w:szCs w:val="24"/>
        </w:rPr>
        <w:t xml:space="preserve"> с.Преселка</w:t>
      </w:r>
      <w:r w:rsidRPr="00411AC2">
        <w:rPr>
          <w:rFonts w:ascii="Times New Roman" w:eastAsia="Times New Roman" w:hAnsi="Times New Roman"/>
          <w:i/>
          <w:iCs/>
          <w:sz w:val="24"/>
          <w:szCs w:val="24"/>
        </w:rPr>
        <w:t>, община Нови пазар“</w:t>
      </w:r>
    </w:p>
    <w:p w:rsidR="00A23072" w:rsidRDefault="00A23072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 w:rsidRPr="00857AF8">
        <w:rPr>
          <w:rFonts w:ascii="Times New Roman" w:hAnsi="Times New Roman" w:cs="Times New Roman"/>
          <w:sz w:val="24"/>
        </w:rPr>
        <w:t xml:space="preserve">изграждане на мултифункционално игрище </w:t>
      </w:r>
      <w:r w:rsidR="009E4208">
        <w:rPr>
          <w:rFonts w:ascii="Times New Roman" w:hAnsi="Times New Roman" w:cs="Times New Roman"/>
          <w:sz w:val="24"/>
        </w:rPr>
        <w:t>(</w:t>
      </w:r>
      <w:proofErr w:type="spellStart"/>
      <w:r w:rsidRPr="00857AF8">
        <w:rPr>
          <w:rFonts w:ascii="Times New Roman" w:hAnsi="Times New Roman" w:cs="Times New Roman"/>
          <w:sz w:val="24"/>
        </w:rPr>
        <w:t>минифутбол</w:t>
      </w:r>
      <w:proofErr w:type="spellEnd"/>
      <w:r w:rsidRPr="00857AF8">
        <w:rPr>
          <w:rFonts w:ascii="Times New Roman" w:hAnsi="Times New Roman" w:cs="Times New Roman"/>
          <w:sz w:val="24"/>
        </w:rPr>
        <w:t xml:space="preserve">, баскетбол, волейбол, </w:t>
      </w:r>
      <w:proofErr w:type="spellStart"/>
      <w:r w:rsidRPr="00857AF8">
        <w:rPr>
          <w:rFonts w:ascii="Times New Roman" w:hAnsi="Times New Roman" w:cs="Times New Roman"/>
          <w:sz w:val="24"/>
        </w:rPr>
        <w:t>бадмингтон</w:t>
      </w:r>
      <w:proofErr w:type="spellEnd"/>
      <w:r w:rsidR="009E4208">
        <w:rPr>
          <w:rFonts w:ascii="Times New Roman" w:hAnsi="Times New Roman" w:cs="Times New Roman"/>
          <w:sz w:val="24"/>
        </w:rPr>
        <w:t xml:space="preserve">), </w:t>
      </w:r>
      <w:r w:rsidR="009E4208" w:rsidRPr="00857AF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покрито с </w:t>
      </w:r>
      <w:r w:rsidR="009E420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асфалтова настилка</w:t>
      </w:r>
      <w:r w:rsidRPr="00857AF8">
        <w:rPr>
          <w:rFonts w:ascii="Times New Roman" w:hAnsi="Times New Roman" w:cs="Times New Roman"/>
          <w:sz w:val="24"/>
        </w:rPr>
        <w:t>;</w:t>
      </w:r>
    </w:p>
    <w:p w:rsidR="00A23072" w:rsidRPr="00857AF8" w:rsidRDefault="00A23072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857AF8">
        <w:rPr>
          <w:rFonts w:ascii="Times New Roman" w:eastAsia="Times New Roman" w:hAnsi="Times New Roman" w:cs="Times New Roman"/>
          <w:sz w:val="24"/>
        </w:rPr>
        <w:t xml:space="preserve">обособяване на кът за </w:t>
      </w:r>
      <w:r w:rsidRPr="00857AF8">
        <w:rPr>
          <w:rFonts w:ascii="Times New Roman" w:eastAsia="Times New Roman" w:hAnsi="Times New Roman" w:cs="Times New Roman"/>
          <w:color w:val="000000"/>
          <w:sz w:val="24"/>
        </w:rPr>
        <w:t>тенис</w:t>
      </w:r>
      <w:r w:rsidRPr="00857AF8">
        <w:rPr>
          <w:rFonts w:ascii="Times New Roman" w:eastAsia="Times New Roman" w:hAnsi="Times New Roman" w:cs="Times New Roman"/>
          <w:sz w:val="24"/>
        </w:rPr>
        <w:t xml:space="preserve"> на маса;</w:t>
      </w:r>
    </w:p>
    <w:p w:rsidR="00A23072" w:rsidRPr="00857AF8" w:rsidRDefault="00A23072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 w:rsidRPr="00857AF8">
        <w:rPr>
          <w:rFonts w:ascii="Times New Roman" w:hAnsi="Times New Roman" w:cs="Times New Roman"/>
          <w:sz w:val="24"/>
        </w:rPr>
        <w:t>обособяване на кът за отдих;</w:t>
      </w:r>
    </w:p>
    <w:p w:rsidR="00A23072" w:rsidRPr="001845AD" w:rsidRDefault="00A23072" w:rsidP="00EB4DC3">
      <w:pPr>
        <w:pStyle w:val="a3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57AF8">
        <w:rPr>
          <w:rFonts w:ascii="Times New Roman" w:hAnsi="Times New Roman"/>
          <w:color w:val="000000"/>
          <w:sz w:val="24"/>
          <w:szCs w:val="24"/>
        </w:rPr>
        <w:t xml:space="preserve">благоустрояване и </w:t>
      </w:r>
      <w:proofErr w:type="spellStart"/>
      <w:r w:rsidRPr="00857AF8">
        <w:rPr>
          <w:rFonts w:ascii="Times New Roman" w:hAnsi="Times New Roman"/>
          <w:color w:val="000000"/>
          <w:sz w:val="24"/>
          <w:szCs w:val="24"/>
        </w:rPr>
        <w:t>паркоустрояване</w:t>
      </w:r>
      <w:proofErr w:type="spellEnd"/>
      <w:r w:rsidRPr="00857AF8">
        <w:rPr>
          <w:rFonts w:ascii="Times New Roman" w:hAnsi="Times New Roman"/>
          <w:color w:val="000000"/>
          <w:sz w:val="24"/>
          <w:szCs w:val="24"/>
        </w:rPr>
        <w:t xml:space="preserve"> на свободните от застрояване и спортни съоръжения терени, осигуряване на подходи към спортната площадка</w:t>
      </w:r>
      <w:r>
        <w:rPr>
          <w:rFonts w:ascii="Times New Roman" w:hAnsi="Times New Roman"/>
          <w:color w:val="000000"/>
          <w:sz w:val="24"/>
          <w:szCs w:val="24"/>
        </w:rPr>
        <w:t>, озеленяване;</w:t>
      </w:r>
    </w:p>
    <w:p w:rsidR="00A23072" w:rsidRPr="001845AD" w:rsidRDefault="00A23072" w:rsidP="00EB4DC3">
      <w:pPr>
        <w:pStyle w:val="a3"/>
        <w:numPr>
          <w:ilvl w:val="0"/>
          <w:numId w:val="4"/>
        </w:numPr>
        <w:shd w:val="clear" w:color="auto" w:fill="FFFFFF"/>
        <w:tabs>
          <w:tab w:val="left" w:pos="670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д</w:t>
      </w:r>
      <w:r w:rsidRPr="001845AD">
        <w:rPr>
          <w:rFonts w:ascii="Times New Roman" w:hAnsi="Times New Roman"/>
          <w:spacing w:val="-3"/>
          <w:sz w:val="24"/>
          <w:szCs w:val="24"/>
        </w:rPr>
        <w:t xml:space="preserve">а се предложи решение за парково оборудване и мебел /пейки, </w:t>
      </w:r>
      <w:proofErr w:type="spellStart"/>
      <w:r w:rsidRPr="001845AD">
        <w:rPr>
          <w:rFonts w:ascii="Times New Roman" w:hAnsi="Times New Roman"/>
          <w:spacing w:val="-3"/>
          <w:sz w:val="24"/>
          <w:szCs w:val="24"/>
        </w:rPr>
        <w:t>перголи</w:t>
      </w:r>
      <w:proofErr w:type="spellEnd"/>
      <w:r w:rsidRPr="001845AD">
        <w:rPr>
          <w:rFonts w:ascii="Times New Roman" w:hAnsi="Times New Roman"/>
          <w:spacing w:val="-3"/>
          <w:sz w:val="24"/>
          <w:szCs w:val="24"/>
        </w:rPr>
        <w:t>, беседки, кошчета за смет и др./.</w:t>
      </w:r>
    </w:p>
    <w:p w:rsidR="00A23072" w:rsidRPr="00857AF8" w:rsidRDefault="00A23072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857AF8">
        <w:rPr>
          <w:rFonts w:ascii="Times New Roman" w:eastAsia="Times New Roman" w:hAnsi="Times New Roman" w:cs="Times New Roman"/>
          <w:color w:val="000000"/>
          <w:sz w:val="24"/>
        </w:rPr>
        <w:t xml:space="preserve">да се предвиди </w:t>
      </w:r>
      <w:r w:rsidR="009E4208">
        <w:rPr>
          <w:rFonts w:ascii="Times New Roman" w:eastAsia="Times New Roman" w:hAnsi="Times New Roman" w:cs="Times New Roman"/>
          <w:color w:val="000000"/>
          <w:sz w:val="24"/>
        </w:rPr>
        <w:t xml:space="preserve">възстановяване </w:t>
      </w:r>
      <w:r w:rsidRPr="00857AF8">
        <w:rPr>
          <w:rFonts w:ascii="Times New Roman" w:eastAsia="Times New Roman" w:hAnsi="Times New Roman" w:cs="Times New Roman"/>
          <w:color w:val="000000"/>
          <w:sz w:val="24"/>
        </w:rPr>
        <w:t>ограда на спортната площадка;</w:t>
      </w:r>
    </w:p>
    <w:p w:rsidR="00A23072" w:rsidRPr="00857AF8" w:rsidRDefault="00A23072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857AF8">
        <w:rPr>
          <w:rFonts w:ascii="Times New Roman" w:eastAsia="Times New Roman" w:hAnsi="Times New Roman" w:cs="Times New Roman"/>
          <w:bCs/>
          <w:sz w:val="24"/>
        </w:rPr>
        <w:t>осигуряване на достъпна среда за хората с увреждания и социализирането им</w:t>
      </w:r>
      <w:r w:rsidRPr="00857AF8">
        <w:rPr>
          <w:rFonts w:ascii="Times New Roman" w:eastAsia="Times New Roman" w:hAnsi="Times New Roman" w:cs="Times New Roman"/>
          <w:sz w:val="24"/>
        </w:rPr>
        <w:t>;</w:t>
      </w:r>
    </w:p>
    <w:p w:rsidR="00A23072" w:rsidRPr="00EA75E7" w:rsidRDefault="00A23072" w:rsidP="00EB4DC3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 w:rsidRPr="00857AF8">
        <w:rPr>
          <w:rFonts w:ascii="Times New Roman" w:eastAsia="Times New Roman" w:hAnsi="Times New Roman" w:cs="Times New Roman"/>
          <w:sz w:val="24"/>
        </w:rPr>
        <w:t>част от съоръженията, разположени в спортната площадка, да бъдат</w:t>
      </w:r>
      <w:r w:rsidRPr="00AE4F06">
        <w:rPr>
          <w:rFonts w:ascii="Times New Roman" w:eastAsia="Times New Roman" w:hAnsi="Times New Roman" w:cs="Times New Roman"/>
          <w:sz w:val="24"/>
        </w:rPr>
        <w:t xml:space="preserve"> съобразени с нуждите на хората в неравностойно положение.</w:t>
      </w:r>
    </w:p>
    <w:p w:rsidR="001845AD" w:rsidRDefault="001845AD" w:rsidP="00EB4DC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E71C1A" w:rsidRPr="00FF2B7A" w:rsidRDefault="00411AC2" w:rsidP="00EB4DC3">
      <w:pPr>
        <w:spacing w:after="0" w:line="240" w:lineRule="auto"/>
        <w:ind w:right="-108" w:firstLine="851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2</w:t>
      </w:r>
      <w:r w:rsidR="00E71C1A" w:rsidRPr="00FF2B7A">
        <w:rPr>
          <w:rFonts w:ascii="Times New Roman" w:hAnsi="Times New Roman"/>
          <w:b/>
          <w:i/>
          <w:sz w:val="24"/>
          <w:szCs w:val="24"/>
          <w:u w:val="single"/>
        </w:rPr>
        <w:t>. Част „Геодезия”</w:t>
      </w:r>
    </w:p>
    <w:p w:rsidR="00E77499" w:rsidRDefault="00E77499" w:rsidP="00EB4DC3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656B9">
        <w:rPr>
          <w:rFonts w:ascii="Times New Roman" w:hAnsi="Times New Roman" w:cs="Times New Roman"/>
          <w:sz w:val="24"/>
          <w:szCs w:val="24"/>
        </w:rPr>
        <w:lastRenderedPageBreak/>
        <w:t xml:space="preserve">Да се извърши подробно геодезическо заснемане </w:t>
      </w:r>
      <w:r>
        <w:rPr>
          <w:rFonts w:ascii="Times New Roman" w:hAnsi="Times New Roman" w:cs="Times New Roman"/>
          <w:sz w:val="24"/>
          <w:szCs w:val="24"/>
        </w:rPr>
        <w:t>на съществуващи</w:t>
      </w:r>
      <w:r w:rsidR="00411AC2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 терен</w:t>
      </w:r>
      <w:r w:rsidR="00411AC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в обхват необходим за изработване на проекта.</w:t>
      </w:r>
    </w:p>
    <w:p w:rsidR="00E77499" w:rsidRDefault="00E77499" w:rsidP="00EB4DC3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се разработи „Вертикална планировка”</w:t>
      </w:r>
      <w:r w:rsidR="00411AC2">
        <w:rPr>
          <w:rFonts w:ascii="Times New Roman" w:hAnsi="Times New Roman" w:cs="Times New Roman"/>
          <w:sz w:val="24"/>
          <w:szCs w:val="24"/>
        </w:rPr>
        <w:t>, която да даде решение за повърхностното оттичане на дъждовните води към зелените площи</w:t>
      </w:r>
      <w:r>
        <w:rPr>
          <w:rFonts w:ascii="Times New Roman" w:hAnsi="Times New Roman" w:cs="Times New Roman"/>
          <w:sz w:val="24"/>
          <w:szCs w:val="24"/>
        </w:rPr>
        <w:t xml:space="preserve">. Да се изготви  „Трасировъчен план”с определени проектни координати на характерните точки. </w:t>
      </w:r>
    </w:p>
    <w:p w:rsidR="00411AC2" w:rsidRPr="00D656B9" w:rsidRDefault="00411AC2" w:rsidP="00EB4DC3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A722B" w:rsidRPr="001A722B" w:rsidRDefault="00B52C0B" w:rsidP="00EB4DC3">
      <w:pPr>
        <w:shd w:val="clear" w:color="auto" w:fill="FFFFFF"/>
        <w:tabs>
          <w:tab w:val="left" w:pos="670"/>
        </w:tabs>
        <w:spacing w:after="0" w:line="240" w:lineRule="auto"/>
        <w:ind w:left="84" w:firstLine="7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1A722B" w:rsidRPr="001A722B">
        <w:rPr>
          <w:rFonts w:ascii="Times New Roman" w:hAnsi="Times New Roman" w:cs="Times New Roman"/>
          <w:b/>
          <w:i/>
          <w:sz w:val="24"/>
          <w:szCs w:val="24"/>
          <w:u w:val="single"/>
        </w:rPr>
        <w:t>. Част „Електро”</w:t>
      </w:r>
    </w:p>
    <w:p w:rsidR="001A722B" w:rsidRDefault="001A722B" w:rsidP="00EB4D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535">
        <w:rPr>
          <w:rFonts w:ascii="Times New Roman" w:eastAsia="Times New Roman" w:hAnsi="Times New Roman" w:cs="Times New Roman"/>
          <w:sz w:val="24"/>
          <w:szCs w:val="24"/>
        </w:rPr>
        <w:t xml:space="preserve">Проектът да </w:t>
      </w:r>
      <w:r>
        <w:rPr>
          <w:rFonts w:ascii="Times New Roman" w:hAnsi="Times New Roman" w:cs="Times New Roman"/>
          <w:sz w:val="24"/>
          <w:szCs w:val="24"/>
        </w:rPr>
        <w:t xml:space="preserve">предвижда </w:t>
      </w:r>
      <w:r w:rsidR="00AE6A00">
        <w:rPr>
          <w:rFonts w:ascii="Times New Roman" w:hAnsi="Times New Roman" w:cs="Times New Roman"/>
          <w:sz w:val="24"/>
          <w:szCs w:val="24"/>
        </w:rPr>
        <w:t xml:space="preserve">изграждане </w:t>
      </w:r>
      <w:r w:rsidR="00C374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модерна и </w:t>
      </w:r>
      <w:proofErr w:type="spellStart"/>
      <w:r w:rsidR="00C37438">
        <w:rPr>
          <w:rFonts w:ascii="Times New Roman" w:eastAsia="Times New Roman" w:hAnsi="Times New Roman" w:cs="Times New Roman"/>
          <w:color w:val="000000"/>
          <w:sz w:val="24"/>
          <w:szCs w:val="24"/>
        </w:rPr>
        <w:t>енергийноефективна</w:t>
      </w:r>
      <w:proofErr w:type="spellEnd"/>
      <w:r w:rsidR="00C374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осветителна </w:t>
      </w:r>
      <w:proofErr w:type="spellStart"/>
      <w:r w:rsidR="00C37438">
        <w:rPr>
          <w:rFonts w:ascii="Times New Roman" w:eastAsia="Times New Roman" w:hAnsi="Times New Roman" w:cs="Times New Roman"/>
          <w:color w:val="000000"/>
          <w:sz w:val="24"/>
          <w:szCs w:val="24"/>
        </w:rPr>
        <w:t>инсталация</w:t>
      </w:r>
      <w:r w:rsidR="00AE6A0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E6A00">
        <w:rPr>
          <w:rFonts w:ascii="Times New Roman" w:hAnsi="Times New Roman" w:cs="Times New Roman"/>
          <w:sz w:val="24"/>
          <w:szCs w:val="24"/>
        </w:rPr>
        <w:t xml:space="preserve"> </w:t>
      </w:r>
      <w:r w:rsidR="00411AC2">
        <w:rPr>
          <w:rFonts w:ascii="Times New Roman" w:hAnsi="Times New Roman" w:cs="Times New Roman"/>
          <w:sz w:val="24"/>
          <w:szCs w:val="24"/>
        </w:rPr>
        <w:t xml:space="preserve">всички </w:t>
      </w:r>
      <w:r w:rsidR="00AE6A00">
        <w:rPr>
          <w:rFonts w:ascii="Times New Roman" w:hAnsi="Times New Roman" w:cs="Times New Roman"/>
          <w:sz w:val="24"/>
          <w:szCs w:val="24"/>
        </w:rPr>
        <w:t>спортни терени</w:t>
      </w:r>
      <w:r w:rsidR="00411AC2">
        <w:rPr>
          <w:rFonts w:ascii="Times New Roman" w:hAnsi="Times New Roman" w:cs="Times New Roman"/>
          <w:sz w:val="24"/>
          <w:szCs w:val="24"/>
        </w:rPr>
        <w:t>, предмет на проектирането</w:t>
      </w:r>
      <w:r w:rsidR="00AE6A00">
        <w:rPr>
          <w:rFonts w:ascii="Times New Roman" w:hAnsi="Times New Roman" w:cs="Times New Roman"/>
          <w:sz w:val="24"/>
          <w:szCs w:val="24"/>
        </w:rPr>
        <w:t xml:space="preserve"> и подходящо </w:t>
      </w:r>
      <w:proofErr w:type="spellStart"/>
      <w:r w:rsidR="00AE6A00">
        <w:rPr>
          <w:rFonts w:ascii="Times New Roman" w:hAnsi="Times New Roman" w:cs="Times New Roman"/>
          <w:sz w:val="24"/>
          <w:szCs w:val="24"/>
        </w:rPr>
        <w:t>алейно</w:t>
      </w:r>
      <w:proofErr w:type="spellEnd"/>
      <w:r w:rsidR="00AE6A00">
        <w:rPr>
          <w:rFonts w:ascii="Times New Roman" w:hAnsi="Times New Roman" w:cs="Times New Roman"/>
          <w:sz w:val="24"/>
          <w:szCs w:val="24"/>
        </w:rPr>
        <w:t xml:space="preserve"> осветление за останалата част от разработваната територия. За създаване на завършена среда да се изпо</w:t>
      </w:r>
      <w:r w:rsidR="00C64D81">
        <w:rPr>
          <w:rFonts w:ascii="Times New Roman" w:hAnsi="Times New Roman" w:cs="Times New Roman"/>
          <w:sz w:val="24"/>
          <w:szCs w:val="24"/>
        </w:rPr>
        <w:t>л</w:t>
      </w:r>
      <w:r w:rsidR="00AE6A00">
        <w:rPr>
          <w:rFonts w:ascii="Times New Roman" w:hAnsi="Times New Roman" w:cs="Times New Roman"/>
          <w:sz w:val="24"/>
          <w:szCs w:val="24"/>
        </w:rPr>
        <w:t xml:space="preserve">зват </w:t>
      </w:r>
      <w:r>
        <w:rPr>
          <w:rFonts w:ascii="Times New Roman" w:hAnsi="Times New Roman" w:cs="Times New Roman"/>
          <w:sz w:val="24"/>
          <w:szCs w:val="24"/>
        </w:rPr>
        <w:t>съвременниосве</w:t>
      </w:r>
      <w:r w:rsidR="00AE6A00">
        <w:rPr>
          <w:rFonts w:ascii="Times New Roman" w:hAnsi="Times New Roman" w:cs="Times New Roman"/>
          <w:sz w:val="24"/>
          <w:szCs w:val="24"/>
        </w:rPr>
        <w:t>тителни тела с минимален разход</w:t>
      </w:r>
      <w:r w:rsidR="00C64D81">
        <w:rPr>
          <w:rFonts w:ascii="Times New Roman" w:hAnsi="Times New Roman" w:cs="Times New Roman"/>
          <w:sz w:val="24"/>
          <w:szCs w:val="24"/>
        </w:rPr>
        <w:t xml:space="preserve"> на електроенергия</w:t>
      </w:r>
      <w:r w:rsidR="00AE6A00">
        <w:rPr>
          <w:rFonts w:ascii="Times New Roman" w:hAnsi="Times New Roman" w:cs="Times New Roman"/>
          <w:sz w:val="24"/>
          <w:szCs w:val="24"/>
        </w:rPr>
        <w:t>.</w:t>
      </w:r>
    </w:p>
    <w:p w:rsidR="00E77499" w:rsidRDefault="00E77499" w:rsidP="00EB4DC3">
      <w:pPr>
        <w:spacing w:after="0" w:line="240" w:lineRule="auto"/>
        <w:ind w:right="-108" w:firstLine="851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E71C1A" w:rsidRPr="00FF2B7A" w:rsidRDefault="00B52C0B" w:rsidP="00EB4DC3">
      <w:pPr>
        <w:spacing w:after="0" w:line="240" w:lineRule="auto"/>
        <w:ind w:right="-108" w:firstLine="851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4</w:t>
      </w:r>
      <w:r w:rsidR="00E71C1A" w:rsidRPr="00FF2B7A">
        <w:rPr>
          <w:rFonts w:ascii="Times New Roman" w:hAnsi="Times New Roman"/>
          <w:b/>
          <w:i/>
          <w:sz w:val="24"/>
          <w:szCs w:val="24"/>
          <w:u w:val="single"/>
        </w:rPr>
        <w:t>. План за безопасност и здраве</w:t>
      </w:r>
    </w:p>
    <w:p w:rsidR="00794F65" w:rsidRDefault="00794F65" w:rsidP="00EB4DC3">
      <w:pPr>
        <w:spacing w:after="24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94F65">
        <w:rPr>
          <w:rFonts w:ascii="Times New Roman" w:hAnsi="Times New Roman"/>
          <w:sz w:val="24"/>
          <w:szCs w:val="24"/>
        </w:rPr>
        <w:t>За всеки подобект да се изготви план за безопасност и здраве съгласно Наредба №2/22.03.2004 г. за минимални изисквания за здравословни и безопасни условия на труд при извършване на строителни и монтажни работи с необходимите графични материали в подходящ мащаб и обяснителна записка.</w:t>
      </w:r>
    </w:p>
    <w:p w:rsidR="00E71C1A" w:rsidRPr="00E71C1A" w:rsidRDefault="00B52C0B" w:rsidP="00EB4DC3">
      <w:pPr>
        <w:spacing w:after="24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5</w:t>
      </w:r>
      <w:r w:rsidR="00E71C1A" w:rsidRPr="00FF2B7A">
        <w:rPr>
          <w:rFonts w:ascii="Times New Roman" w:hAnsi="Times New Roman"/>
          <w:b/>
          <w:i/>
          <w:sz w:val="24"/>
          <w:szCs w:val="24"/>
          <w:u w:val="single"/>
        </w:rPr>
        <w:t>. Част План за управление на строителните отпадъци</w:t>
      </w:r>
      <w:r w:rsidR="00E71C1A" w:rsidRPr="001857B5">
        <w:rPr>
          <w:rFonts w:ascii="Times New Roman" w:hAnsi="Times New Roman"/>
          <w:sz w:val="24"/>
          <w:szCs w:val="24"/>
        </w:rPr>
        <w:t xml:space="preserve">с обхват и съдържание съгласно </w:t>
      </w:r>
      <w:r w:rsidR="00E71C1A" w:rsidRPr="001857B5">
        <w:rPr>
          <w:rStyle w:val="newdocreference"/>
          <w:rFonts w:ascii="Times New Roman" w:hAnsi="Times New Roman"/>
          <w:szCs w:val="24"/>
        </w:rPr>
        <w:t>чл. 4</w:t>
      </w:r>
      <w:r w:rsidR="00E71C1A" w:rsidRPr="001857B5">
        <w:rPr>
          <w:rFonts w:ascii="Times New Roman" w:hAnsi="Times New Roman"/>
          <w:sz w:val="24"/>
          <w:szCs w:val="24"/>
        </w:rPr>
        <w:t xml:space="preserve"> и</w:t>
      </w:r>
      <w:r w:rsidR="00E71C1A" w:rsidRPr="001857B5">
        <w:rPr>
          <w:rStyle w:val="newdocreference"/>
          <w:rFonts w:ascii="Times New Roman" w:hAnsi="Times New Roman"/>
          <w:szCs w:val="24"/>
        </w:rPr>
        <w:t xml:space="preserve"> 5</w:t>
      </w:r>
      <w:r w:rsidR="00E71C1A" w:rsidRPr="001857B5">
        <w:rPr>
          <w:rFonts w:ascii="Times New Roman" w:hAnsi="Times New Roman"/>
          <w:sz w:val="24"/>
          <w:szCs w:val="24"/>
        </w:rPr>
        <w:t xml:space="preserve"> от Наредбата за управление на строителните отпадъци и </w:t>
      </w:r>
      <w:r w:rsidR="00E71C1A" w:rsidRPr="00E71C1A">
        <w:rPr>
          <w:rFonts w:ascii="Times New Roman" w:hAnsi="Times New Roman"/>
          <w:sz w:val="24"/>
          <w:szCs w:val="24"/>
        </w:rPr>
        <w:t>за влагане на рециклирани строителни материали, приета с ПМС № 277 от 2012 г. (ДВ, бр. 89 от 2012 г.);</w:t>
      </w:r>
    </w:p>
    <w:p w:rsidR="00E71C1A" w:rsidRPr="00FF2B7A" w:rsidRDefault="00B52C0B" w:rsidP="00EB4DC3">
      <w:pPr>
        <w:shd w:val="clear" w:color="auto" w:fill="FFFFFF"/>
        <w:tabs>
          <w:tab w:val="left" w:pos="722"/>
        </w:tabs>
        <w:spacing w:after="0" w:line="240" w:lineRule="auto"/>
        <w:ind w:left="136" w:firstLine="715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i/>
          <w:spacing w:val="-4"/>
          <w:sz w:val="24"/>
          <w:szCs w:val="24"/>
          <w:u w:val="single"/>
        </w:rPr>
        <w:t>6</w:t>
      </w:r>
      <w:r w:rsidR="00E71C1A" w:rsidRPr="00FF2B7A">
        <w:rPr>
          <w:rFonts w:ascii="Times New Roman" w:eastAsia="Times New Roman" w:hAnsi="Times New Roman"/>
          <w:b/>
          <w:bCs/>
          <w:i/>
          <w:spacing w:val="-4"/>
          <w:sz w:val="24"/>
          <w:szCs w:val="24"/>
          <w:u w:val="single"/>
        </w:rPr>
        <w:t xml:space="preserve">. Част </w:t>
      </w:r>
      <w:r w:rsidR="00E71C1A" w:rsidRPr="00FF2B7A"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</w:rPr>
        <w:t>Пожарна безопасност</w:t>
      </w:r>
    </w:p>
    <w:p w:rsidR="00E71C1A" w:rsidRDefault="00E71C1A" w:rsidP="00EB4DC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>В част ПБ да се опишат пасивните мерки за пожара безопасност на строеж, в т.ч. изискванията към класове на реакция на огън на продуктите за покрития на повърхностите и инсталациите, в зависимост от вида на сградите и пр</w:t>
      </w:r>
      <w:r w:rsidR="0058217B">
        <w:rPr>
          <w:rFonts w:ascii="Times New Roman" w:hAnsi="Times New Roman"/>
          <w:sz w:val="24"/>
          <w:szCs w:val="24"/>
        </w:rPr>
        <w:t>е</w:t>
      </w:r>
      <w:r w:rsidRPr="00E71C1A">
        <w:rPr>
          <w:rFonts w:ascii="Times New Roman" w:hAnsi="Times New Roman"/>
          <w:sz w:val="24"/>
          <w:szCs w:val="24"/>
        </w:rPr>
        <w:t>дназначението на помещенията.</w:t>
      </w:r>
    </w:p>
    <w:p w:rsidR="00411AC2" w:rsidRDefault="00411AC2" w:rsidP="00EB4DC3">
      <w:pPr>
        <w:shd w:val="clear" w:color="auto" w:fill="FFFFFF"/>
        <w:tabs>
          <w:tab w:val="left" w:pos="722"/>
        </w:tabs>
        <w:spacing w:after="0" w:line="240" w:lineRule="auto"/>
        <w:ind w:left="136" w:firstLine="715"/>
        <w:jc w:val="both"/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</w:rPr>
      </w:pPr>
    </w:p>
    <w:p w:rsidR="00E71C1A" w:rsidRPr="00FF2B7A" w:rsidRDefault="00B52C0B" w:rsidP="00EB4DC3">
      <w:pPr>
        <w:shd w:val="clear" w:color="auto" w:fill="FFFFFF"/>
        <w:tabs>
          <w:tab w:val="left" w:pos="722"/>
        </w:tabs>
        <w:spacing w:after="0" w:line="240" w:lineRule="auto"/>
        <w:ind w:left="136" w:firstLine="715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</w:rPr>
        <w:t>7</w:t>
      </w:r>
      <w:r w:rsidR="00E71C1A" w:rsidRPr="00FF2B7A"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</w:rPr>
        <w:t>. Проектно сметна документация</w:t>
      </w:r>
    </w:p>
    <w:p w:rsidR="00E71C1A" w:rsidRPr="00E71C1A" w:rsidRDefault="00E71C1A" w:rsidP="00EB4DC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 xml:space="preserve">За всички части от проекта да бъдат изготвени детайлни количествени сметки, включващи всички строително-монтажни работи необходими за изпълнението на обектите. Количествено-стойностни сметки да се изготвят за всеки един подобект поотделно, както и обобщена КСС. </w:t>
      </w:r>
    </w:p>
    <w:p w:rsidR="00794F65" w:rsidRDefault="00794F65" w:rsidP="00EB4DC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71C1A" w:rsidRPr="00E71C1A" w:rsidRDefault="00E71C1A" w:rsidP="00EB4DC3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 xml:space="preserve">Проектите да се предадат в три оригинални екземпляра в отделни папки за всеки един подобект и един на СD. </w:t>
      </w:r>
    </w:p>
    <w:p w:rsidR="00E71C1A" w:rsidRPr="00411AC2" w:rsidRDefault="00E71C1A" w:rsidP="00EB4DC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>Проектите на хартиен носител да бъдат подписани от правоспособни проектанти по съответните специалности и съгласувани.</w:t>
      </w:r>
    </w:p>
    <w:p w:rsidR="00E71C1A" w:rsidRPr="00E71C1A" w:rsidRDefault="00E71C1A" w:rsidP="00EB4DC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71C1A" w:rsidRPr="00E71C1A" w:rsidRDefault="00E71C1A" w:rsidP="00EB4DC3">
      <w:pPr>
        <w:spacing w:after="0" w:line="240" w:lineRule="auto"/>
        <w:ind w:right="-108"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>Изходни данни:</w:t>
      </w:r>
    </w:p>
    <w:p w:rsidR="00E71C1A" w:rsidRPr="00E71C1A" w:rsidRDefault="00E71C1A" w:rsidP="00EB4DC3">
      <w:pPr>
        <w:spacing w:after="0" w:line="240" w:lineRule="auto"/>
        <w:ind w:left="360" w:right="-108"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>1.Скица с виза за проектиране за всеки един от подобектите</w:t>
      </w:r>
    </w:p>
    <w:p w:rsidR="00794F65" w:rsidRPr="00411AC2" w:rsidRDefault="00E71C1A" w:rsidP="00EB4DC3">
      <w:pPr>
        <w:spacing w:after="0" w:line="240" w:lineRule="auto"/>
        <w:ind w:left="360" w:right="-108"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>2.Актове за общинска собственост</w:t>
      </w:r>
    </w:p>
    <w:p w:rsidR="00E71C1A" w:rsidRPr="00E71C1A" w:rsidRDefault="00E71C1A" w:rsidP="00EB4DC3">
      <w:pPr>
        <w:spacing w:after="0" w:line="240" w:lineRule="auto"/>
        <w:ind w:right="-108" w:firstLine="851"/>
        <w:jc w:val="center"/>
        <w:rPr>
          <w:rFonts w:ascii="Times New Roman" w:hAnsi="Times New Roman"/>
          <w:sz w:val="24"/>
        </w:rPr>
      </w:pPr>
    </w:p>
    <w:p w:rsidR="00E71C1A" w:rsidRPr="00E71C1A" w:rsidRDefault="00E71C1A" w:rsidP="00EB4DC3">
      <w:pPr>
        <w:spacing w:after="0" w:line="240" w:lineRule="auto"/>
        <w:ind w:right="-108" w:firstLine="851"/>
        <w:jc w:val="center"/>
        <w:rPr>
          <w:rFonts w:ascii="Times New Roman" w:hAnsi="Times New Roman"/>
          <w:sz w:val="24"/>
        </w:rPr>
      </w:pPr>
    </w:p>
    <w:p w:rsidR="00991175" w:rsidRPr="00411AC2" w:rsidRDefault="00E71C1A" w:rsidP="00EB4DC3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E71C1A">
        <w:rPr>
          <w:rFonts w:ascii="Times New Roman" w:hAnsi="Times New Roman"/>
          <w:b/>
          <w:sz w:val="24"/>
          <w:szCs w:val="24"/>
        </w:rPr>
        <w:t>Изготвил:………………………</w:t>
      </w:r>
    </w:p>
    <w:sectPr w:rsidR="00991175" w:rsidRPr="00411AC2" w:rsidSect="00EB4DC3">
      <w:pgSz w:w="11906" w:h="16838"/>
      <w:pgMar w:top="709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33CB6EC"/>
    <w:lvl w:ilvl="0">
      <w:numFmt w:val="bullet"/>
      <w:lvlText w:val="*"/>
      <w:lvlJc w:val="left"/>
    </w:lvl>
  </w:abstractNum>
  <w:abstractNum w:abstractNumId="1">
    <w:nsid w:val="108606EF"/>
    <w:multiLevelType w:val="hybridMultilevel"/>
    <w:tmpl w:val="62D4CA4E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2347EC7"/>
    <w:multiLevelType w:val="hybridMultilevel"/>
    <w:tmpl w:val="FF66725C"/>
    <w:lvl w:ilvl="0" w:tplc="0402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67E450B"/>
    <w:multiLevelType w:val="hybridMultilevel"/>
    <w:tmpl w:val="C83C48DC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E127F2C"/>
    <w:multiLevelType w:val="hybridMultilevel"/>
    <w:tmpl w:val="0D14045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84"/>
        <w:lvlJc w:val="left"/>
        <w:rPr>
          <w:rFonts w:ascii="Arial" w:hAnsi="Arial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71C1A"/>
    <w:rsid w:val="00030F52"/>
    <w:rsid w:val="00033771"/>
    <w:rsid w:val="00037737"/>
    <w:rsid w:val="00062C82"/>
    <w:rsid w:val="000962F5"/>
    <w:rsid w:val="000E4DD6"/>
    <w:rsid w:val="000F13D1"/>
    <w:rsid w:val="001845AD"/>
    <w:rsid w:val="001857B5"/>
    <w:rsid w:val="001A722B"/>
    <w:rsid w:val="00221D2F"/>
    <w:rsid w:val="00231946"/>
    <w:rsid w:val="0024353B"/>
    <w:rsid w:val="00296316"/>
    <w:rsid w:val="002B2F75"/>
    <w:rsid w:val="002C08D6"/>
    <w:rsid w:val="002E7558"/>
    <w:rsid w:val="00360C5B"/>
    <w:rsid w:val="003D10DC"/>
    <w:rsid w:val="00411AC2"/>
    <w:rsid w:val="00440E63"/>
    <w:rsid w:val="00440FA0"/>
    <w:rsid w:val="004D4EA4"/>
    <w:rsid w:val="004E0CD1"/>
    <w:rsid w:val="00505A56"/>
    <w:rsid w:val="00541314"/>
    <w:rsid w:val="00542163"/>
    <w:rsid w:val="005727C5"/>
    <w:rsid w:val="00575174"/>
    <w:rsid w:val="0058217B"/>
    <w:rsid w:val="005A68DC"/>
    <w:rsid w:val="0060308D"/>
    <w:rsid w:val="0076013F"/>
    <w:rsid w:val="00781924"/>
    <w:rsid w:val="00794F65"/>
    <w:rsid w:val="00857AF8"/>
    <w:rsid w:val="00901C38"/>
    <w:rsid w:val="00905844"/>
    <w:rsid w:val="009465AE"/>
    <w:rsid w:val="009524F9"/>
    <w:rsid w:val="009764C6"/>
    <w:rsid w:val="00977CA7"/>
    <w:rsid w:val="00991175"/>
    <w:rsid w:val="009949F2"/>
    <w:rsid w:val="009E39B3"/>
    <w:rsid w:val="009E4208"/>
    <w:rsid w:val="00A06EC4"/>
    <w:rsid w:val="00A23072"/>
    <w:rsid w:val="00A2414B"/>
    <w:rsid w:val="00AE4F06"/>
    <w:rsid w:val="00AE6A00"/>
    <w:rsid w:val="00B35F85"/>
    <w:rsid w:val="00B52C0B"/>
    <w:rsid w:val="00B6741F"/>
    <w:rsid w:val="00C002F6"/>
    <w:rsid w:val="00C13FFC"/>
    <w:rsid w:val="00C37438"/>
    <w:rsid w:val="00C64D81"/>
    <w:rsid w:val="00C9233A"/>
    <w:rsid w:val="00D43F87"/>
    <w:rsid w:val="00D94193"/>
    <w:rsid w:val="00E2410F"/>
    <w:rsid w:val="00E51667"/>
    <w:rsid w:val="00E64951"/>
    <w:rsid w:val="00E71C1A"/>
    <w:rsid w:val="00E77499"/>
    <w:rsid w:val="00EA75E7"/>
    <w:rsid w:val="00EB4DC3"/>
    <w:rsid w:val="00F5353B"/>
    <w:rsid w:val="00F63D14"/>
    <w:rsid w:val="00F84CB2"/>
    <w:rsid w:val="00FF1B08"/>
    <w:rsid w:val="00FF2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C1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newdocreference">
    <w:name w:val="newdocreference"/>
    <w:basedOn w:val="a0"/>
    <w:rsid w:val="00E71C1A"/>
  </w:style>
  <w:style w:type="paragraph" w:styleId="a4">
    <w:name w:val="Balloon Text"/>
    <w:basedOn w:val="a"/>
    <w:link w:val="a5"/>
    <w:uiPriority w:val="99"/>
    <w:semiHidden/>
    <w:unhideWhenUsed/>
    <w:rsid w:val="000F1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0F13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1506</Words>
  <Characters>8590</Characters>
  <Application>Microsoft Office Word</Application>
  <DocSecurity>0</DocSecurity>
  <Lines>71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10076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15</cp:revision>
  <cp:lastPrinted>2016-04-06T12:51:00Z</cp:lastPrinted>
  <dcterms:created xsi:type="dcterms:W3CDTF">2016-03-10T11:02:00Z</dcterms:created>
  <dcterms:modified xsi:type="dcterms:W3CDTF">2016-04-06T12:51:00Z</dcterms:modified>
</cp:coreProperties>
</file>